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D8" w:rsidRPr="00700625" w:rsidRDefault="00DA58D8" w:rsidP="00A05216">
      <w:pPr>
        <w:tabs>
          <w:tab w:val="left" w:pos="4914"/>
        </w:tabs>
        <w:jc w:val="center"/>
        <w:rPr>
          <w:rFonts w:ascii="ＭＳ 明朝" w:hAnsi="ＭＳ 明朝" w:cs="ＭＳ 明朝"/>
          <w:color w:val="auto"/>
        </w:rPr>
      </w:pPr>
      <w:r w:rsidRPr="00700625">
        <w:rPr>
          <w:rFonts w:ascii="ＭＳ 明朝" w:hAnsi="ＭＳ 明朝" w:cs="ＭＳ 明朝" w:hint="eastAsia"/>
          <w:color w:val="auto"/>
        </w:rPr>
        <w:t>兵庫県立長田高等学校創立100周年記念事業</w:t>
      </w:r>
    </w:p>
    <w:p w:rsidR="00DA62A3" w:rsidRPr="00700625" w:rsidRDefault="00A05216" w:rsidP="00A05216">
      <w:pPr>
        <w:tabs>
          <w:tab w:val="left" w:pos="4914"/>
        </w:tabs>
        <w:jc w:val="center"/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hint="eastAsia"/>
          <w:color w:val="auto"/>
        </w:rPr>
        <w:t>「（仮称）100周年記念会館」設計監理業務プロポーザル選定委員会設置要綱</w:t>
      </w: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（</w:t>
      </w:r>
      <w:r w:rsidR="003E79C1" w:rsidRPr="00700625">
        <w:rPr>
          <w:rFonts w:ascii="ＭＳ 明朝" w:hAnsi="ＭＳ 明朝" w:cs="ＭＳ 明朝" w:hint="eastAsia"/>
          <w:color w:val="auto"/>
        </w:rPr>
        <w:t>目的</w:t>
      </w:r>
      <w:r w:rsidRPr="00700625">
        <w:rPr>
          <w:rFonts w:ascii="ＭＳ 明朝" w:hAnsi="ＭＳ 明朝" w:cs="ＭＳ 明朝" w:hint="eastAsia"/>
          <w:color w:val="auto"/>
        </w:rPr>
        <w:t>）</w:t>
      </w:r>
    </w:p>
    <w:p w:rsidR="003E79C1" w:rsidRPr="00700625" w:rsidRDefault="00DA62A3" w:rsidP="007E4008">
      <w:pPr>
        <w:ind w:left="191" w:hangingChars="100" w:hanging="191"/>
        <w:rPr>
          <w:rFonts w:ascii="ＭＳ 明朝" w:hAnsi="ＭＳ 明朝"/>
          <w:color w:val="auto"/>
        </w:rPr>
      </w:pPr>
      <w:r w:rsidRPr="00700625">
        <w:rPr>
          <w:rFonts w:ascii="ＭＳ 明朝" w:hAnsi="ＭＳ 明朝" w:cs="ＭＳ 明朝" w:hint="eastAsia"/>
          <w:color w:val="auto"/>
        </w:rPr>
        <w:t xml:space="preserve">第１　</w:t>
      </w:r>
      <w:r w:rsidR="003E79C1" w:rsidRPr="00700625">
        <w:rPr>
          <w:rFonts w:ascii="ＭＳ 明朝" w:hAnsi="ＭＳ 明朝" w:cs="ＭＳ 明朝" w:hint="eastAsia"/>
          <w:color w:val="auto"/>
        </w:rPr>
        <w:t>この</w:t>
      </w:r>
      <w:r w:rsidR="00A05216" w:rsidRPr="00700625">
        <w:rPr>
          <w:rFonts w:ascii="ＭＳ 明朝" w:hAnsi="ＭＳ 明朝" w:cs="ＭＳ 明朝" w:hint="eastAsia"/>
          <w:color w:val="auto"/>
        </w:rPr>
        <w:t>要綱</w:t>
      </w:r>
      <w:r w:rsidR="003E79C1" w:rsidRPr="00700625">
        <w:rPr>
          <w:rFonts w:ascii="ＭＳ 明朝" w:hAnsi="ＭＳ 明朝" w:cs="ＭＳ 明朝" w:hint="eastAsia"/>
          <w:color w:val="auto"/>
        </w:rPr>
        <w:t>は、</w:t>
      </w:r>
      <w:r w:rsidR="00A05216" w:rsidRPr="00700625">
        <w:rPr>
          <w:rFonts w:ascii="ＭＳ 明朝" w:hAnsi="ＭＳ 明朝" w:cs="ＭＳ 明朝" w:hint="eastAsia"/>
          <w:color w:val="auto"/>
        </w:rPr>
        <w:t>兵庫県立長田高等学校創立100周年記念事業</w:t>
      </w:r>
      <w:r w:rsidR="00A05216" w:rsidRPr="00700625">
        <w:rPr>
          <w:rFonts w:ascii="ＭＳ 明朝" w:hAnsi="ＭＳ 明朝" w:hint="eastAsia"/>
          <w:color w:val="auto"/>
        </w:rPr>
        <w:t>「（仮称）100周年記念会館」設計監理業務プロポーザル募集要綱第６に基づき</w:t>
      </w:r>
      <w:r w:rsidR="00A05216" w:rsidRPr="00700625">
        <w:rPr>
          <w:rFonts w:ascii="ＭＳ 明朝" w:hAnsi="ＭＳ 明朝" w:cs="ＭＳ 明朝" w:hint="eastAsia"/>
          <w:color w:val="auto"/>
        </w:rPr>
        <w:t>兵庫県立長田高等学校創立100周年記念事業</w:t>
      </w:r>
      <w:r w:rsidR="009536E6" w:rsidRPr="00700625">
        <w:rPr>
          <w:rFonts w:ascii="ＭＳ 明朝" w:hAnsi="ＭＳ 明朝" w:cs="ＭＳ 明朝" w:hint="eastAsia"/>
          <w:color w:val="auto"/>
        </w:rPr>
        <w:t>推進協議会会長が設置する</w:t>
      </w:r>
      <w:r w:rsidR="009536E6" w:rsidRPr="00700625">
        <w:rPr>
          <w:rFonts w:ascii="ＭＳ 明朝" w:hAnsi="ＭＳ 明朝" w:hint="eastAsia"/>
          <w:color w:val="auto"/>
        </w:rPr>
        <w:t>「（仮称）100周年記念会館」設計監理業務プロポーザル選定委員会</w:t>
      </w:r>
      <w:r w:rsidR="003E79C1" w:rsidRPr="00700625">
        <w:rPr>
          <w:rFonts w:ascii="ＭＳ 明朝" w:hAnsi="ＭＳ 明朝" w:cs="ＭＳ 明朝" w:hint="eastAsia"/>
          <w:color w:val="auto"/>
        </w:rPr>
        <w:t>に関して必要な事項を定める。</w:t>
      </w:r>
    </w:p>
    <w:p w:rsidR="00186939" w:rsidRPr="00700625" w:rsidRDefault="00186939">
      <w:pPr>
        <w:rPr>
          <w:rFonts w:ascii="ＭＳ 明朝" w:hAnsi="ＭＳ 明朝" w:cs="ＭＳ 明朝"/>
          <w:color w:val="auto"/>
        </w:rPr>
      </w:pP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（所掌事務）</w:t>
      </w:r>
    </w:p>
    <w:p w:rsidR="00DA62A3" w:rsidRPr="00700625" w:rsidRDefault="00DA62A3">
      <w:pPr>
        <w:rPr>
          <w:rFonts w:ascii="ＭＳ 明朝" w:hAnsi="ＭＳ 明朝" w:cs="ＭＳ 明朝" w:hint="eastAsia"/>
          <w:color w:val="auto"/>
        </w:rPr>
      </w:pPr>
      <w:r w:rsidRPr="00700625">
        <w:rPr>
          <w:rFonts w:ascii="ＭＳ 明朝" w:hAnsi="ＭＳ 明朝" w:cs="ＭＳ 明朝" w:hint="eastAsia"/>
          <w:color w:val="auto"/>
        </w:rPr>
        <w:t xml:space="preserve">第２　</w:t>
      </w:r>
      <w:r w:rsidR="00BB3F9B" w:rsidRPr="00700625">
        <w:rPr>
          <w:rFonts w:ascii="ＭＳ 明朝" w:hAnsi="ＭＳ 明朝" w:cs="ＭＳ 明朝" w:hint="eastAsia"/>
          <w:color w:val="auto"/>
        </w:rPr>
        <w:t>委員</w:t>
      </w:r>
      <w:r w:rsidRPr="00700625">
        <w:rPr>
          <w:rFonts w:ascii="ＭＳ 明朝" w:hAnsi="ＭＳ 明朝" w:cs="ＭＳ 明朝" w:hint="eastAsia"/>
          <w:color w:val="auto"/>
        </w:rPr>
        <w:t>会は</w:t>
      </w:r>
      <w:r w:rsidR="00C27FC8" w:rsidRPr="00700625">
        <w:rPr>
          <w:rFonts w:ascii="ＭＳ 明朝" w:hAnsi="ＭＳ 明朝" w:cs="ＭＳ 明朝" w:hint="eastAsia"/>
          <w:color w:val="auto"/>
        </w:rPr>
        <w:t>、</w:t>
      </w:r>
      <w:r w:rsidRPr="00700625">
        <w:rPr>
          <w:rFonts w:ascii="ＭＳ 明朝" w:hAnsi="ＭＳ 明朝" w:cs="ＭＳ 明朝" w:hint="eastAsia"/>
          <w:color w:val="auto"/>
        </w:rPr>
        <w:t>以下に掲げる事項を所掌する。</w:t>
      </w:r>
    </w:p>
    <w:p w:rsidR="009536E6" w:rsidRPr="00700625" w:rsidRDefault="009536E6">
      <w:pPr>
        <w:rPr>
          <w:rFonts w:ascii="ＭＳ 明朝" w:hAnsi="ＭＳ 明朝" w:cs="ＭＳ 明朝"/>
          <w:color w:val="auto"/>
        </w:rPr>
      </w:pPr>
      <w:r w:rsidRPr="00700625">
        <w:rPr>
          <w:rFonts w:ascii="ＭＳ 明朝" w:hAnsi="ＭＳ 明朝" w:cs="ＭＳ 明朝" w:hint="eastAsia"/>
          <w:color w:val="auto"/>
        </w:rPr>
        <w:t>（１</w:t>
      </w:r>
      <w:r w:rsidR="005E775E" w:rsidRPr="00700625">
        <w:rPr>
          <w:rFonts w:ascii="ＭＳ 明朝" w:hAnsi="ＭＳ 明朝" w:cs="ＭＳ 明朝" w:hint="eastAsia"/>
          <w:color w:val="auto"/>
        </w:rPr>
        <w:t>）</w:t>
      </w:r>
      <w:r w:rsidRPr="00700625">
        <w:rPr>
          <w:rFonts w:ascii="ＭＳ 明朝" w:hAnsi="ＭＳ 明朝" w:cs="ＭＳ 明朝" w:hint="eastAsia"/>
          <w:color w:val="auto"/>
        </w:rPr>
        <w:t>企画提案書の評価及び最優秀の企画提案書の特定</w:t>
      </w:r>
    </w:p>
    <w:p w:rsidR="003D0837" w:rsidRPr="00700625" w:rsidRDefault="009536E6">
      <w:pPr>
        <w:rPr>
          <w:rFonts w:ascii="ＭＳ 明朝" w:hAnsi="ＭＳ 明朝" w:hint="eastAsia"/>
          <w:color w:val="auto"/>
          <w:spacing w:val="2"/>
        </w:rPr>
      </w:pPr>
      <w:r w:rsidRPr="00700625">
        <w:rPr>
          <w:rFonts w:ascii="ＭＳ 明朝" w:hAnsi="ＭＳ 明朝" w:hint="eastAsia"/>
          <w:color w:val="auto"/>
          <w:spacing w:val="2"/>
        </w:rPr>
        <w:t>（２</w:t>
      </w:r>
      <w:r w:rsidR="003D0837" w:rsidRPr="00700625">
        <w:rPr>
          <w:rFonts w:ascii="ＭＳ 明朝" w:hAnsi="ＭＳ 明朝" w:hint="eastAsia"/>
          <w:color w:val="auto"/>
          <w:spacing w:val="2"/>
        </w:rPr>
        <w:t>）</w:t>
      </w:r>
      <w:r w:rsidR="003D0837" w:rsidRPr="00700625">
        <w:rPr>
          <w:rFonts w:ascii="ＭＳ 明朝" w:hAnsi="ＭＳ 明朝" w:cs="ＭＳ 明朝" w:hint="eastAsia"/>
          <w:color w:val="auto"/>
        </w:rPr>
        <w:t>その他</w:t>
      </w:r>
      <w:r w:rsidR="007E4008" w:rsidRPr="00700625">
        <w:rPr>
          <w:rFonts w:ascii="ＭＳ 明朝" w:hAnsi="ＭＳ 明朝" w:hint="eastAsia"/>
          <w:color w:val="auto"/>
        </w:rPr>
        <w:t>企画提案競技</w:t>
      </w:r>
      <w:r w:rsidR="003D0837" w:rsidRPr="00700625">
        <w:rPr>
          <w:rFonts w:ascii="ＭＳ 明朝" w:hAnsi="ＭＳ 明朝" w:cs="ＭＳ 明朝" w:hint="eastAsia"/>
          <w:color w:val="auto"/>
        </w:rPr>
        <w:t>の実施に関すること</w:t>
      </w:r>
    </w:p>
    <w:p w:rsidR="00186939" w:rsidRPr="00700625" w:rsidRDefault="00186939">
      <w:pPr>
        <w:rPr>
          <w:rFonts w:ascii="ＭＳ 明朝" w:hAnsi="ＭＳ 明朝" w:cs="ＭＳ 明朝"/>
          <w:color w:val="auto"/>
        </w:rPr>
      </w:pP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（組織）</w:t>
      </w: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 xml:space="preserve">第３　</w:t>
      </w:r>
      <w:r w:rsidR="00BB3F9B" w:rsidRPr="00700625">
        <w:rPr>
          <w:rFonts w:ascii="ＭＳ 明朝" w:hAnsi="ＭＳ 明朝" w:cs="ＭＳ 明朝" w:hint="eastAsia"/>
          <w:color w:val="auto"/>
        </w:rPr>
        <w:t>委員</w:t>
      </w:r>
      <w:r w:rsidRPr="00700625">
        <w:rPr>
          <w:rFonts w:ascii="ＭＳ 明朝" w:hAnsi="ＭＳ 明朝" w:cs="ＭＳ 明朝" w:hint="eastAsia"/>
          <w:color w:val="auto"/>
        </w:rPr>
        <w:t>会は、別表</w:t>
      </w:r>
      <w:r w:rsidR="002F3173" w:rsidRPr="00700625">
        <w:rPr>
          <w:rFonts w:ascii="ＭＳ 明朝" w:hAnsi="ＭＳ 明朝" w:cs="ＭＳ 明朝" w:hint="eastAsia"/>
          <w:color w:val="auto"/>
        </w:rPr>
        <w:t>１</w:t>
      </w:r>
      <w:r w:rsidRPr="00700625">
        <w:rPr>
          <w:rFonts w:ascii="ＭＳ 明朝" w:hAnsi="ＭＳ 明朝" w:cs="ＭＳ 明朝" w:hint="eastAsia"/>
          <w:color w:val="auto"/>
        </w:rPr>
        <w:t>に掲げる委員で組織する。</w:t>
      </w:r>
    </w:p>
    <w:p w:rsidR="00186939" w:rsidRPr="00700625" w:rsidRDefault="00186939">
      <w:pPr>
        <w:rPr>
          <w:rFonts w:ascii="ＭＳ 明朝" w:hAnsi="ＭＳ 明朝" w:cs="ＭＳ 明朝"/>
          <w:color w:val="auto"/>
        </w:rPr>
      </w:pP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（</w:t>
      </w:r>
      <w:r w:rsidR="00D22C59" w:rsidRPr="00700625">
        <w:rPr>
          <w:rFonts w:ascii="ＭＳ 明朝" w:hAnsi="ＭＳ 明朝" w:cs="ＭＳ 明朝" w:hint="eastAsia"/>
          <w:color w:val="auto"/>
        </w:rPr>
        <w:t>委員</w:t>
      </w:r>
      <w:r w:rsidRPr="00700625">
        <w:rPr>
          <w:rFonts w:ascii="ＭＳ 明朝" w:hAnsi="ＭＳ 明朝" w:cs="ＭＳ 明朝" w:hint="eastAsia"/>
          <w:color w:val="auto"/>
        </w:rPr>
        <w:t>長）</w:t>
      </w:r>
    </w:p>
    <w:p w:rsidR="00DA62A3" w:rsidRPr="00700625" w:rsidRDefault="00BB3F9B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第４　委員</w:t>
      </w:r>
      <w:r w:rsidR="00DA62A3" w:rsidRPr="00700625">
        <w:rPr>
          <w:rFonts w:ascii="ＭＳ 明朝" w:hAnsi="ＭＳ 明朝" w:cs="ＭＳ 明朝" w:hint="eastAsia"/>
          <w:color w:val="auto"/>
        </w:rPr>
        <w:t>会に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長及び副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長１人を置く。</w:t>
      </w:r>
    </w:p>
    <w:p w:rsidR="00DA62A3" w:rsidRPr="00700625" w:rsidRDefault="003D68E8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２</w:t>
      </w:r>
      <w:r w:rsidR="00DA62A3" w:rsidRPr="00700625">
        <w:rPr>
          <w:rFonts w:ascii="ＭＳ 明朝" w:hAnsi="ＭＳ 明朝" w:cs="ＭＳ 明朝" w:hint="eastAsia"/>
          <w:color w:val="auto"/>
        </w:rPr>
        <w:t xml:space="preserve">　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長は</w:t>
      </w:r>
      <w:r w:rsidR="001F02C9" w:rsidRPr="00700625">
        <w:rPr>
          <w:rFonts w:ascii="ＭＳ 明朝" w:hAnsi="ＭＳ 明朝" w:cs="ＭＳ 明朝" w:hint="eastAsia"/>
          <w:color w:val="auto"/>
        </w:rPr>
        <w:t>、</w:t>
      </w:r>
      <w:r w:rsidR="00DA62A3" w:rsidRPr="00700625">
        <w:rPr>
          <w:rFonts w:ascii="ＭＳ 明朝" w:hAnsi="ＭＳ 明朝" w:cs="ＭＳ 明朝" w:hint="eastAsia"/>
          <w:color w:val="auto"/>
        </w:rPr>
        <w:t>会</w:t>
      </w:r>
      <w:r w:rsidR="002F3173" w:rsidRPr="00700625">
        <w:rPr>
          <w:rFonts w:ascii="ＭＳ 明朝" w:hAnsi="ＭＳ 明朝" w:cs="ＭＳ 明朝" w:hint="eastAsia"/>
          <w:color w:val="auto"/>
        </w:rPr>
        <w:t>の業務を総理</w:t>
      </w:r>
      <w:r w:rsidR="00DA62A3" w:rsidRPr="00700625">
        <w:rPr>
          <w:rFonts w:ascii="ＭＳ 明朝" w:hAnsi="ＭＳ 明朝" w:cs="ＭＳ 明朝" w:hint="eastAsia"/>
          <w:color w:val="auto"/>
        </w:rPr>
        <w:t>し、</w:t>
      </w:r>
      <w:r w:rsidR="002F3173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会を代表する。</w:t>
      </w:r>
    </w:p>
    <w:p w:rsidR="00DA62A3" w:rsidRPr="00700625" w:rsidRDefault="003D68E8" w:rsidP="00964E20">
      <w:pPr>
        <w:ind w:left="191" w:hangingChars="100" w:hanging="191"/>
        <w:rPr>
          <w:rFonts w:ascii="ＭＳ 明朝" w:hAnsi="ＭＳ 明朝"/>
          <w:color w:val="auto"/>
        </w:rPr>
      </w:pPr>
      <w:r w:rsidRPr="00700625">
        <w:rPr>
          <w:rFonts w:ascii="ＭＳ 明朝" w:hAnsi="ＭＳ 明朝" w:cs="ＭＳ 明朝" w:hint="eastAsia"/>
          <w:color w:val="auto"/>
        </w:rPr>
        <w:t>３</w:t>
      </w:r>
      <w:r w:rsidR="00DA62A3" w:rsidRPr="00700625">
        <w:rPr>
          <w:rFonts w:ascii="ＭＳ 明朝" w:hAnsi="ＭＳ 明朝" w:cs="ＭＳ 明朝" w:hint="eastAsia"/>
          <w:color w:val="auto"/>
        </w:rPr>
        <w:t xml:space="preserve">　副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長は、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長を補佐し、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長に事故があるとき、又は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長が欠けたときは、その職務を代理する。</w:t>
      </w:r>
    </w:p>
    <w:p w:rsidR="00DA62A3" w:rsidRPr="00700625" w:rsidRDefault="003D68E8" w:rsidP="00964E20">
      <w:pPr>
        <w:ind w:left="191" w:hangingChars="100" w:hanging="191"/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４</w:t>
      </w:r>
      <w:r w:rsidR="00DA62A3" w:rsidRPr="00700625">
        <w:rPr>
          <w:rFonts w:ascii="ＭＳ 明朝" w:hAnsi="ＭＳ 明朝" w:cs="ＭＳ 明朝" w:hint="eastAsia"/>
          <w:color w:val="auto"/>
        </w:rPr>
        <w:t xml:space="preserve">　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長及び副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長にともに事故があるとき、又は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長及び副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長がともに欠けたときは、あらかじめ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長が指名する委員がその職務を</w:t>
      </w:r>
      <w:r w:rsidR="002F3173" w:rsidRPr="00700625">
        <w:rPr>
          <w:rFonts w:ascii="ＭＳ 明朝" w:hAnsi="ＭＳ 明朝" w:cs="ＭＳ 明朝" w:hint="eastAsia"/>
          <w:color w:val="auto"/>
        </w:rPr>
        <w:t>代行</w:t>
      </w:r>
      <w:r w:rsidR="00DA62A3" w:rsidRPr="00700625">
        <w:rPr>
          <w:rFonts w:ascii="ＭＳ 明朝" w:hAnsi="ＭＳ 明朝" w:cs="ＭＳ 明朝" w:hint="eastAsia"/>
          <w:color w:val="auto"/>
        </w:rPr>
        <w:t>する。</w:t>
      </w:r>
    </w:p>
    <w:p w:rsidR="00186939" w:rsidRPr="00700625" w:rsidRDefault="00186939">
      <w:pPr>
        <w:rPr>
          <w:rFonts w:ascii="ＭＳ 明朝" w:hAnsi="ＭＳ 明朝" w:cs="ＭＳ 明朝"/>
          <w:color w:val="auto"/>
        </w:rPr>
      </w:pP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（会議）</w:t>
      </w:r>
    </w:p>
    <w:p w:rsidR="00DA62A3" w:rsidRPr="00700625" w:rsidRDefault="00BB3F9B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第５　委員</w:t>
      </w:r>
      <w:r w:rsidR="00DA62A3" w:rsidRPr="00700625">
        <w:rPr>
          <w:rFonts w:ascii="ＭＳ 明朝" w:hAnsi="ＭＳ 明朝" w:cs="ＭＳ 明朝" w:hint="eastAsia"/>
          <w:color w:val="auto"/>
        </w:rPr>
        <w:t>会は、会議方式によって開催する。</w:t>
      </w:r>
    </w:p>
    <w:p w:rsidR="00DA62A3" w:rsidRPr="00700625" w:rsidRDefault="00BB3F9B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２　委員</w:t>
      </w:r>
      <w:r w:rsidR="00DA62A3" w:rsidRPr="00700625">
        <w:rPr>
          <w:rFonts w:ascii="ＭＳ 明朝" w:hAnsi="ＭＳ 明朝" w:cs="ＭＳ 明朝" w:hint="eastAsia"/>
          <w:color w:val="auto"/>
        </w:rPr>
        <w:t>会は、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長が招集する。</w:t>
      </w:r>
      <w:r w:rsidR="00DA62A3" w:rsidRPr="00700625">
        <w:rPr>
          <w:rFonts w:ascii="ＭＳ 明朝" w:hAnsi="ＭＳ 明朝"/>
          <w:color w:val="auto"/>
        </w:rPr>
        <w:t xml:space="preserve"> </w:t>
      </w:r>
    </w:p>
    <w:p w:rsidR="00DA62A3" w:rsidRPr="00700625" w:rsidRDefault="00BB3F9B">
      <w:pPr>
        <w:rPr>
          <w:rFonts w:ascii="ＭＳ 明朝" w:hAnsi="ＭＳ 明朝" w:cs="ＭＳ 明朝"/>
          <w:color w:val="auto"/>
        </w:rPr>
      </w:pPr>
      <w:r w:rsidRPr="00700625">
        <w:rPr>
          <w:rFonts w:ascii="ＭＳ 明朝" w:hAnsi="ＭＳ 明朝" w:cs="ＭＳ 明朝" w:hint="eastAsia"/>
          <w:color w:val="auto"/>
        </w:rPr>
        <w:t>３　委員</w:t>
      </w:r>
      <w:r w:rsidR="00DA62A3" w:rsidRPr="00700625">
        <w:rPr>
          <w:rFonts w:ascii="ＭＳ 明朝" w:hAnsi="ＭＳ 明朝" w:cs="ＭＳ 明朝" w:hint="eastAsia"/>
          <w:color w:val="auto"/>
        </w:rPr>
        <w:t>会は、委員の</w:t>
      </w:r>
      <w:r w:rsidR="00863300" w:rsidRPr="00700625">
        <w:rPr>
          <w:rFonts w:ascii="ＭＳ 明朝" w:hAnsi="ＭＳ 明朝" w:cs="ＭＳ 明朝" w:hint="eastAsia"/>
          <w:color w:val="auto"/>
        </w:rPr>
        <w:t>半数以上</w:t>
      </w:r>
      <w:r w:rsidR="00DA62A3" w:rsidRPr="00700625">
        <w:rPr>
          <w:rFonts w:ascii="ＭＳ 明朝" w:hAnsi="ＭＳ 明朝" w:cs="ＭＳ 明朝" w:hint="eastAsia"/>
          <w:color w:val="auto"/>
        </w:rPr>
        <w:t>の出席がなければ開くことができない。</w:t>
      </w:r>
    </w:p>
    <w:p w:rsidR="00120851" w:rsidRPr="00700625" w:rsidRDefault="00D866B7" w:rsidP="00FB3983">
      <w:pPr>
        <w:ind w:leftChars="100" w:left="191" w:firstLineChars="100" w:firstLine="191"/>
        <w:rPr>
          <w:rFonts w:ascii="ＭＳ 明朝" w:hAnsi="ＭＳ 明朝" w:hint="eastAsia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なお、</w:t>
      </w:r>
      <w:r w:rsidR="00120851" w:rsidRPr="00700625">
        <w:rPr>
          <w:rFonts w:ascii="ＭＳ 明朝" w:hAnsi="ＭＳ 明朝" w:hint="eastAsia"/>
          <w:color w:val="auto"/>
        </w:rPr>
        <w:t>委員がやむを得ない事情により出席できないときは、</w:t>
      </w:r>
      <w:r w:rsidRPr="00700625">
        <w:rPr>
          <w:rFonts w:ascii="ＭＳ 明朝" w:hAnsi="ＭＳ 明朝" w:hint="eastAsia"/>
          <w:color w:val="auto"/>
        </w:rPr>
        <w:t>選定</w:t>
      </w:r>
      <w:r w:rsidR="00FB3983" w:rsidRPr="00700625">
        <w:rPr>
          <w:rFonts w:ascii="ＭＳ 明朝" w:hAnsi="ＭＳ 明朝" w:hint="eastAsia"/>
          <w:color w:val="auto"/>
        </w:rPr>
        <w:t>委員会</w:t>
      </w:r>
      <w:r w:rsidRPr="00700625">
        <w:rPr>
          <w:rFonts w:ascii="ＭＳ 明朝" w:hAnsi="ＭＳ 明朝" w:hint="eastAsia"/>
          <w:color w:val="auto"/>
        </w:rPr>
        <w:t>に付議される事項につき、委員長を通じて</w:t>
      </w:r>
      <w:r w:rsidRPr="00700625">
        <w:rPr>
          <w:rFonts w:ascii="ＭＳ 明朝" w:hAnsi="ＭＳ 明朝" w:hint="eastAsia"/>
          <w:bCs/>
          <w:color w:val="auto"/>
        </w:rPr>
        <w:t>書面</w:t>
      </w:r>
      <w:r w:rsidRPr="00700625">
        <w:rPr>
          <w:rFonts w:ascii="ＭＳ 明朝" w:hAnsi="ＭＳ 明朝" w:hint="eastAsia"/>
          <w:color w:val="auto"/>
        </w:rPr>
        <w:t>により</w:t>
      </w:r>
      <w:r w:rsidRPr="00700625">
        <w:rPr>
          <w:rFonts w:ascii="ＭＳ 明朝" w:hAnsi="ＭＳ 明朝" w:hint="eastAsia"/>
          <w:bCs/>
          <w:color w:val="auto"/>
        </w:rPr>
        <w:t>意見</w:t>
      </w:r>
      <w:r w:rsidRPr="00700625">
        <w:rPr>
          <w:rFonts w:ascii="ＭＳ 明朝" w:hAnsi="ＭＳ 明朝" w:hint="eastAsia"/>
          <w:color w:val="auto"/>
        </w:rPr>
        <w:t>を</w:t>
      </w:r>
      <w:r w:rsidRPr="00700625">
        <w:rPr>
          <w:rFonts w:ascii="ＭＳ 明朝" w:hAnsi="ＭＳ 明朝" w:hint="eastAsia"/>
          <w:bCs/>
          <w:color w:val="auto"/>
        </w:rPr>
        <w:t>提出</w:t>
      </w:r>
      <w:r w:rsidRPr="00700625">
        <w:rPr>
          <w:rFonts w:ascii="ＭＳ 明朝" w:hAnsi="ＭＳ 明朝" w:hint="eastAsia"/>
          <w:color w:val="auto"/>
        </w:rPr>
        <w:t>することができる</w:t>
      </w:r>
      <w:r w:rsidR="00FB3983" w:rsidRPr="00700625">
        <w:rPr>
          <w:rFonts w:ascii="ＭＳ 明朝" w:hAnsi="ＭＳ 明朝" w:hint="eastAsia"/>
          <w:color w:val="auto"/>
        </w:rPr>
        <w:t>。</w:t>
      </w:r>
    </w:p>
    <w:p w:rsidR="00DA62A3" w:rsidRPr="00700625" w:rsidRDefault="00BB3F9B" w:rsidP="00964E20">
      <w:pPr>
        <w:ind w:left="191" w:hangingChars="100" w:hanging="191"/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４　委員</w:t>
      </w:r>
      <w:r w:rsidR="00DA62A3" w:rsidRPr="00700625">
        <w:rPr>
          <w:rFonts w:ascii="ＭＳ 明朝" w:hAnsi="ＭＳ 明朝" w:cs="ＭＳ 明朝" w:hint="eastAsia"/>
          <w:color w:val="auto"/>
        </w:rPr>
        <w:t>会の議事は、出席委員の過半数で決し、可否同数のときは、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長が決するところによる。</w:t>
      </w: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 xml:space="preserve">５　</w:t>
      </w:r>
      <w:r w:rsidR="002A4C96" w:rsidRPr="00700625">
        <w:rPr>
          <w:rFonts w:ascii="ＭＳ 明朝" w:hAnsi="ＭＳ 明朝" w:cs="ＭＳ 明朝" w:hint="eastAsia"/>
          <w:color w:val="auto"/>
        </w:rPr>
        <w:t>委員</w:t>
      </w:r>
      <w:r w:rsidRPr="00700625">
        <w:rPr>
          <w:rFonts w:ascii="ＭＳ 明朝" w:hAnsi="ＭＳ 明朝" w:cs="ＭＳ 明朝" w:hint="eastAsia"/>
          <w:color w:val="auto"/>
        </w:rPr>
        <w:t>長が必要と認めたときは、会議に委員以外の者の出席を求めることができる。</w:t>
      </w:r>
    </w:p>
    <w:p w:rsidR="00DA62A3" w:rsidRPr="00700625" w:rsidRDefault="00DA62A3" w:rsidP="00964E20">
      <w:pPr>
        <w:ind w:left="191" w:hangingChars="100" w:hanging="191"/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６　会議にあたっては、</w:t>
      </w:r>
      <w:r w:rsidR="009536E6" w:rsidRPr="00700625">
        <w:rPr>
          <w:rFonts w:ascii="ＭＳ 明朝" w:hAnsi="ＭＳ 明朝" w:cs="ＭＳ 明朝" w:hint="eastAsia"/>
          <w:color w:val="auto"/>
        </w:rPr>
        <w:t>企画提案書</w:t>
      </w:r>
      <w:r w:rsidRPr="00700625">
        <w:rPr>
          <w:rFonts w:ascii="ＭＳ 明朝" w:hAnsi="ＭＳ 明朝" w:cs="ＭＳ 明朝" w:hint="eastAsia"/>
          <w:color w:val="auto"/>
        </w:rPr>
        <w:t>の</w:t>
      </w:r>
      <w:r w:rsidR="009536E6" w:rsidRPr="00700625">
        <w:rPr>
          <w:rFonts w:ascii="ＭＳ 明朝" w:hAnsi="ＭＳ 明朝" w:cs="ＭＳ 明朝" w:hint="eastAsia"/>
          <w:color w:val="auto"/>
        </w:rPr>
        <w:t>評価及び最優秀の企画提案書の特定</w:t>
      </w:r>
      <w:r w:rsidRPr="00700625">
        <w:rPr>
          <w:rFonts w:ascii="ＭＳ 明朝" w:hAnsi="ＭＳ 明朝" w:cs="ＭＳ 明朝" w:hint="eastAsia"/>
          <w:color w:val="auto"/>
        </w:rPr>
        <w:t>の経過</w:t>
      </w:r>
      <w:r w:rsidR="00CF1B5F" w:rsidRPr="00700625">
        <w:rPr>
          <w:rFonts w:ascii="ＭＳ 明朝" w:hAnsi="ＭＳ 明朝" w:cs="ＭＳ 明朝" w:hint="eastAsia"/>
          <w:color w:val="auto"/>
        </w:rPr>
        <w:t>等</w:t>
      </w:r>
      <w:r w:rsidRPr="00700625">
        <w:rPr>
          <w:rFonts w:ascii="ＭＳ 明朝" w:hAnsi="ＭＳ 明朝" w:cs="ＭＳ 明朝" w:hint="eastAsia"/>
          <w:color w:val="auto"/>
        </w:rPr>
        <w:t>を具体的に記載した議事録を作成する。</w:t>
      </w:r>
    </w:p>
    <w:p w:rsidR="00186939" w:rsidRPr="00700625" w:rsidRDefault="00186939" w:rsidP="00FB3983">
      <w:pPr>
        <w:tabs>
          <w:tab w:val="right" w:pos="9354"/>
        </w:tabs>
        <w:ind w:left="191" w:hangingChars="100" w:hanging="191"/>
        <w:rPr>
          <w:rFonts w:ascii="ＭＳ 明朝" w:hAnsi="ＭＳ 明朝" w:cs="ＭＳ 明朝"/>
          <w:color w:val="auto"/>
        </w:rPr>
      </w:pPr>
    </w:p>
    <w:p w:rsidR="00DA62A3" w:rsidRPr="00700625" w:rsidRDefault="00DA62A3" w:rsidP="00FB3983">
      <w:pPr>
        <w:tabs>
          <w:tab w:val="right" w:pos="9354"/>
        </w:tabs>
        <w:ind w:left="191" w:hangingChars="100" w:hanging="191"/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（庶務）</w:t>
      </w:r>
      <w:r w:rsidR="00FB3983" w:rsidRPr="00700625">
        <w:rPr>
          <w:rFonts w:ascii="ＭＳ 明朝" w:hAnsi="ＭＳ 明朝" w:cs="ＭＳ 明朝"/>
          <w:color w:val="auto"/>
        </w:rPr>
        <w:tab/>
      </w:r>
      <w:r w:rsidR="00FB3983" w:rsidRPr="00700625">
        <w:rPr>
          <w:rFonts w:ascii="ＭＳ 明朝" w:hAnsi="ＭＳ 明朝" w:cs="ＭＳ 明朝" w:hint="eastAsia"/>
          <w:color w:val="auto"/>
        </w:rPr>
        <w:t xml:space="preserve">　　</w:t>
      </w:r>
    </w:p>
    <w:p w:rsidR="00DA62A3" w:rsidRPr="00700625" w:rsidRDefault="00BB3F9B" w:rsidP="003D68E8">
      <w:pPr>
        <w:ind w:left="191" w:hangingChars="100" w:hanging="191"/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第</w:t>
      </w:r>
      <w:r w:rsidR="009536E6" w:rsidRPr="00700625">
        <w:rPr>
          <w:rFonts w:ascii="ＭＳ 明朝" w:hAnsi="ＭＳ 明朝" w:cs="ＭＳ 明朝" w:hint="eastAsia"/>
          <w:color w:val="auto"/>
        </w:rPr>
        <w:t>６</w:t>
      </w:r>
      <w:r w:rsidRPr="00700625">
        <w:rPr>
          <w:rFonts w:ascii="ＭＳ 明朝" w:hAnsi="ＭＳ 明朝" w:cs="ＭＳ 明朝" w:hint="eastAsia"/>
          <w:color w:val="auto"/>
        </w:rPr>
        <w:t xml:space="preserve">　委員</w:t>
      </w:r>
      <w:r w:rsidR="00DA62A3" w:rsidRPr="00700625">
        <w:rPr>
          <w:rFonts w:ascii="ＭＳ 明朝" w:hAnsi="ＭＳ 明朝" w:cs="ＭＳ 明朝" w:hint="eastAsia"/>
          <w:color w:val="auto"/>
        </w:rPr>
        <w:t>会の庶務は、</w:t>
      </w:r>
      <w:r w:rsidR="003D68E8" w:rsidRPr="00700625">
        <w:rPr>
          <w:rFonts w:ascii="ＭＳ 明朝" w:hAnsi="ＭＳ 明朝" w:cs="ＭＳ 明朝" w:hint="eastAsia"/>
          <w:color w:val="auto"/>
        </w:rPr>
        <w:t>兵庫県立長田高等学校創立100周年記念事業推進協議会事務局</w:t>
      </w:r>
      <w:r w:rsidR="00DA62A3" w:rsidRPr="00700625">
        <w:rPr>
          <w:rFonts w:ascii="ＭＳ 明朝" w:hAnsi="ＭＳ 明朝" w:cs="ＭＳ 明朝" w:hint="eastAsia"/>
          <w:color w:val="auto"/>
        </w:rPr>
        <w:t>において処理する。</w:t>
      </w:r>
    </w:p>
    <w:p w:rsidR="00186939" w:rsidRPr="00700625" w:rsidRDefault="00186939">
      <w:pPr>
        <w:rPr>
          <w:rFonts w:ascii="ＭＳ 明朝" w:hAnsi="ＭＳ 明朝" w:cs="ＭＳ 明朝"/>
          <w:color w:val="auto"/>
        </w:rPr>
      </w:pP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（</w:t>
      </w:r>
      <w:r w:rsidR="002A4C96" w:rsidRPr="00700625">
        <w:rPr>
          <w:rFonts w:ascii="ＭＳ 明朝" w:hAnsi="ＭＳ 明朝" w:cs="ＭＳ 明朝" w:hint="eastAsia"/>
          <w:color w:val="auto"/>
        </w:rPr>
        <w:t>補</w:t>
      </w:r>
      <w:r w:rsidR="00FB3983" w:rsidRPr="00700625">
        <w:rPr>
          <w:rFonts w:ascii="ＭＳ 明朝" w:hAnsi="ＭＳ 明朝" w:cs="ＭＳ 明朝" w:hint="eastAsia"/>
          <w:color w:val="auto"/>
        </w:rPr>
        <w:t>則</w:t>
      </w:r>
      <w:r w:rsidRPr="00700625">
        <w:rPr>
          <w:rFonts w:ascii="ＭＳ 明朝" w:hAnsi="ＭＳ 明朝" w:cs="ＭＳ 明朝" w:hint="eastAsia"/>
          <w:color w:val="auto"/>
        </w:rPr>
        <w:t>）</w:t>
      </w:r>
    </w:p>
    <w:p w:rsidR="00DA62A3" w:rsidRPr="00700625" w:rsidRDefault="009536E6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第</w:t>
      </w:r>
      <w:r w:rsidR="00FB3983" w:rsidRPr="00700625">
        <w:rPr>
          <w:rFonts w:ascii="ＭＳ 明朝" w:hAnsi="ＭＳ 明朝" w:cs="ＭＳ 明朝" w:hint="eastAsia"/>
          <w:color w:val="auto"/>
        </w:rPr>
        <w:t>７</w:t>
      </w:r>
      <w:r w:rsidRPr="00700625">
        <w:rPr>
          <w:rFonts w:ascii="ＭＳ 明朝" w:hAnsi="ＭＳ 明朝" w:cs="ＭＳ 明朝" w:hint="eastAsia"/>
          <w:color w:val="auto"/>
        </w:rPr>
        <w:t xml:space="preserve">　この要綱</w:t>
      </w:r>
      <w:r w:rsidR="00DA62A3" w:rsidRPr="00700625">
        <w:rPr>
          <w:rFonts w:ascii="ＭＳ 明朝" w:hAnsi="ＭＳ 明朝" w:cs="ＭＳ 明朝" w:hint="eastAsia"/>
          <w:color w:val="auto"/>
        </w:rPr>
        <w:t>に定めるもののほか、</w:t>
      </w:r>
      <w:r w:rsidR="00BB3F9B" w:rsidRPr="00700625">
        <w:rPr>
          <w:rFonts w:ascii="ＭＳ 明朝" w:hAnsi="ＭＳ 明朝" w:cs="ＭＳ 明朝" w:hint="eastAsia"/>
          <w:color w:val="auto"/>
        </w:rPr>
        <w:t>委員</w:t>
      </w:r>
      <w:r w:rsidR="00DA62A3" w:rsidRPr="00700625">
        <w:rPr>
          <w:rFonts w:ascii="ＭＳ 明朝" w:hAnsi="ＭＳ 明朝" w:cs="ＭＳ 明朝" w:hint="eastAsia"/>
          <w:color w:val="auto"/>
        </w:rPr>
        <w:t>会の運営に必要な事項は</w:t>
      </w:r>
      <w:r w:rsidR="002A4C96" w:rsidRPr="00700625">
        <w:rPr>
          <w:rFonts w:ascii="ＭＳ 明朝" w:hAnsi="ＭＳ 明朝" w:cs="ＭＳ 明朝" w:hint="eastAsia"/>
          <w:color w:val="auto"/>
        </w:rPr>
        <w:t>、</w:t>
      </w:r>
      <w:r w:rsidR="00DA62A3" w:rsidRPr="00700625">
        <w:rPr>
          <w:rFonts w:ascii="ＭＳ 明朝" w:hAnsi="ＭＳ 明朝" w:cs="ＭＳ 明朝" w:hint="eastAsia"/>
          <w:color w:val="auto"/>
        </w:rPr>
        <w:t>別に定める。</w:t>
      </w:r>
    </w:p>
    <w:p w:rsidR="00186939" w:rsidRPr="00700625" w:rsidRDefault="00186939">
      <w:pPr>
        <w:rPr>
          <w:rFonts w:ascii="ＭＳ 明朝" w:hAnsi="ＭＳ 明朝" w:cs="ＭＳ 明朝"/>
          <w:color w:val="auto"/>
        </w:rPr>
      </w:pP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附則</w:t>
      </w:r>
    </w:p>
    <w:p w:rsidR="00DA62A3" w:rsidRPr="00700625" w:rsidRDefault="00DA62A3">
      <w:pPr>
        <w:rPr>
          <w:rFonts w:ascii="ＭＳ 明朝" w:hAnsi="ＭＳ 明朝"/>
          <w:color w:val="auto"/>
          <w:spacing w:val="2"/>
        </w:rPr>
      </w:pPr>
      <w:r w:rsidRPr="00700625">
        <w:rPr>
          <w:rFonts w:ascii="ＭＳ 明朝" w:hAnsi="ＭＳ 明朝" w:cs="ＭＳ 明朝" w:hint="eastAsia"/>
          <w:color w:val="auto"/>
        </w:rPr>
        <w:t>（施行期日）</w:t>
      </w:r>
    </w:p>
    <w:p w:rsidR="00DA62A3" w:rsidRPr="00700625" w:rsidRDefault="002F3173">
      <w:pPr>
        <w:rPr>
          <w:rFonts w:ascii="ＭＳ 明朝" w:hAnsi="ＭＳ 明朝" w:cs="ＭＳ 明朝" w:hint="eastAsia"/>
          <w:color w:val="auto"/>
        </w:rPr>
      </w:pPr>
      <w:r w:rsidRPr="00700625">
        <w:rPr>
          <w:rFonts w:ascii="ＭＳ 明朝" w:hAnsi="ＭＳ 明朝" w:cs="ＭＳ 明朝" w:hint="eastAsia"/>
          <w:color w:val="auto"/>
        </w:rPr>
        <w:t>１</w:t>
      </w:r>
      <w:r w:rsidR="009536E6" w:rsidRPr="00700625">
        <w:rPr>
          <w:rFonts w:ascii="ＭＳ 明朝" w:hAnsi="ＭＳ 明朝" w:cs="ＭＳ 明朝" w:hint="eastAsia"/>
          <w:color w:val="auto"/>
        </w:rPr>
        <w:t xml:space="preserve">　この要綱</w:t>
      </w:r>
      <w:r w:rsidR="00DA62A3" w:rsidRPr="00700625">
        <w:rPr>
          <w:rFonts w:ascii="ＭＳ 明朝" w:hAnsi="ＭＳ 明朝" w:cs="ＭＳ 明朝" w:hint="eastAsia"/>
          <w:color w:val="auto"/>
        </w:rPr>
        <w:t>は平成</w:t>
      </w:r>
      <w:r w:rsidR="009536E6" w:rsidRPr="00700625">
        <w:rPr>
          <w:rFonts w:ascii="ＭＳ 明朝" w:hAnsi="ＭＳ 明朝" w:cs="ＭＳ 明朝" w:hint="eastAsia"/>
          <w:color w:val="auto"/>
        </w:rPr>
        <w:t>30</w:t>
      </w:r>
      <w:r w:rsidR="00DA62A3" w:rsidRPr="00700625">
        <w:rPr>
          <w:rFonts w:ascii="ＭＳ 明朝" w:hAnsi="ＭＳ 明朝" w:cs="ＭＳ 明朝" w:hint="eastAsia"/>
          <w:color w:val="auto"/>
        </w:rPr>
        <w:t>年</w:t>
      </w:r>
      <w:r w:rsidR="00172AC3" w:rsidRPr="00700625">
        <w:rPr>
          <w:rFonts w:ascii="ＭＳ 明朝" w:hAnsi="ＭＳ 明朝" w:cs="ＭＳ 明朝" w:hint="eastAsia"/>
          <w:color w:val="auto"/>
        </w:rPr>
        <w:t>２</w:t>
      </w:r>
      <w:r w:rsidR="00DA62A3" w:rsidRPr="00700625">
        <w:rPr>
          <w:rFonts w:ascii="ＭＳ 明朝" w:hAnsi="ＭＳ 明朝" w:cs="ＭＳ 明朝" w:hint="eastAsia"/>
          <w:color w:val="auto"/>
        </w:rPr>
        <w:t>月</w:t>
      </w:r>
      <w:r w:rsidR="00172AC3" w:rsidRPr="00700625">
        <w:rPr>
          <w:rFonts w:ascii="ＭＳ 明朝" w:hAnsi="ＭＳ 明朝" w:cs="ＭＳ 明朝" w:hint="eastAsia"/>
          <w:color w:val="auto"/>
        </w:rPr>
        <w:t>５</w:t>
      </w:r>
      <w:r w:rsidR="00DA62A3" w:rsidRPr="00700625">
        <w:rPr>
          <w:rFonts w:ascii="ＭＳ 明朝" w:hAnsi="ＭＳ 明朝" w:cs="ＭＳ 明朝" w:hint="eastAsia"/>
          <w:color w:val="auto"/>
        </w:rPr>
        <w:t>日から施行する。</w:t>
      </w:r>
    </w:p>
    <w:p w:rsidR="009B7CBD" w:rsidRPr="0041539D" w:rsidRDefault="001C37F8" w:rsidP="009B7CBD">
      <w:pPr>
        <w:spacing w:line="240" w:lineRule="exact"/>
        <w:rPr>
          <w:rFonts w:ascii="ＭＳ 明朝" w:hAnsi="ＭＳ 明朝" w:cs="ＭＳ 明朝" w:hint="eastAsia"/>
          <w:color w:val="auto"/>
        </w:rPr>
      </w:pPr>
      <w:r w:rsidRPr="00700625">
        <w:rPr>
          <w:rFonts w:ascii="ＭＳ 明朝" w:hAnsi="ＭＳ 明朝" w:cs="ＭＳ 明朝"/>
          <w:color w:val="auto"/>
        </w:rPr>
        <w:br w:type="page"/>
      </w:r>
      <w:bookmarkStart w:id="0" w:name="_GoBack"/>
      <w:bookmarkEnd w:id="0"/>
      <w:r w:rsidR="009B7CBD" w:rsidRPr="00186939">
        <w:rPr>
          <w:rFonts w:ascii="ＭＳ 明朝" w:hAnsi="ＭＳ 明朝" w:hint="eastAsia"/>
          <w:color w:val="auto"/>
          <w:lang w:eastAsia="zh-TW"/>
        </w:rPr>
        <w:lastRenderedPageBreak/>
        <w:t>（別表　１）</w:t>
      </w:r>
    </w:p>
    <w:p w:rsidR="009B7CBD" w:rsidRPr="00186939" w:rsidRDefault="009B7CBD" w:rsidP="00DE05F6">
      <w:pPr>
        <w:spacing w:line="280" w:lineRule="exact"/>
        <w:jc w:val="center"/>
        <w:rPr>
          <w:rFonts w:ascii="ＭＳ 明朝" w:hAnsi="ＭＳ 明朝" w:cs="ＭＳ ゴシック" w:hint="eastAsia"/>
          <w:color w:val="auto"/>
          <w:lang w:eastAsia="zh-TW"/>
        </w:rPr>
      </w:pPr>
      <w:r w:rsidRPr="00186939">
        <w:rPr>
          <w:rFonts w:ascii="ＭＳ 明朝" w:hAnsi="ＭＳ 明朝" w:cs="ＭＳ ゴシック" w:hint="eastAsia"/>
          <w:color w:val="auto"/>
          <w:lang w:eastAsia="zh-TW"/>
        </w:rPr>
        <w:t>委員会委員名簿</w:t>
      </w:r>
    </w:p>
    <w:p w:rsidR="009B7CBD" w:rsidRPr="00186939" w:rsidRDefault="009B7CBD" w:rsidP="009B7CBD">
      <w:pPr>
        <w:spacing w:line="240" w:lineRule="exact"/>
        <w:rPr>
          <w:rFonts w:ascii="ＭＳ 明朝" w:hAnsi="ＭＳ 明朝"/>
          <w:color w:val="auto"/>
          <w:lang w:eastAsia="zh-TW"/>
        </w:rPr>
      </w:pPr>
    </w:p>
    <w:tbl>
      <w:tblPr>
        <w:tblW w:w="93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2976"/>
        <w:gridCol w:w="4823"/>
      </w:tblGrid>
      <w:tr w:rsidR="003D68E8" w:rsidRPr="00186939" w:rsidTr="00186939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D68E8" w:rsidRPr="00186939" w:rsidRDefault="003D68E8" w:rsidP="003D68E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D68E8" w:rsidRPr="00186939" w:rsidRDefault="003D68E8" w:rsidP="002A57D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186939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D68E8" w:rsidRPr="00186939" w:rsidRDefault="003D68E8" w:rsidP="002A57D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186939">
              <w:rPr>
                <w:rFonts w:ascii="ＭＳ 明朝" w:hAnsi="ＭＳ 明朝" w:cs="ＭＳ 明朝" w:hint="eastAsia"/>
                <w:color w:val="auto"/>
              </w:rPr>
              <w:t>職　名</w:t>
            </w:r>
          </w:p>
        </w:tc>
      </w:tr>
      <w:tr w:rsidR="003D68E8" w:rsidRPr="00186939" w:rsidTr="00186939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8E8" w:rsidRPr="00186939" w:rsidRDefault="003D68E8" w:rsidP="003D68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186939">
              <w:rPr>
                <w:rFonts w:ascii="ＭＳ 明朝" w:hAnsi="ＭＳ 明朝" w:hint="eastAsia"/>
                <w:color w:val="auto"/>
              </w:rPr>
              <w:t>委員長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8E8" w:rsidRPr="00186939" w:rsidRDefault="003D68E8" w:rsidP="003D68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color w:val="auto"/>
              </w:rPr>
            </w:pPr>
            <w:r w:rsidRPr="00186939">
              <w:rPr>
                <w:rFonts w:ascii="ＭＳ 明朝" w:hAnsi="ＭＳ 明朝" w:cs="ＭＳ 明朝" w:hint="eastAsia"/>
                <w:color w:val="auto"/>
                <w:spacing w:val="14"/>
                <w:kern w:val="2"/>
              </w:rPr>
              <w:t>三　宗　司　郎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E8" w:rsidRPr="00186939" w:rsidRDefault="003D68E8" w:rsidP="0018693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 w:cs="ＭＳ 明朝" w:hint="eastAsia"/>
                <w:color w:val="auto"/>
                <w:lang w:eastAsia="zh-TW"/>
              </w:rPr>
            </w:pPr>
            <w:r w:rsidRPr="00186939">
              <w:rPr>
                <w:rFonts w:ascii="ＭＳ 明朝" w:hAnsi="ＭＳ 明朝" w:cs="ＭＳ 明朝" w:hint="eastAsia"/>
                <w:color w:val="auto"/>
              </w:rPr>
              <w:t>兵庫県立長田高等学校創立100周年記念事業推進協議会会長</w:t>
            </w:r>
            <w:r w:rsidR="00B34A2D" w:rsidRPr="00186939">
              <w:rPr>
                <w:rFonts w:ascii="ＭＳ 明朝" w:hAnsi="ＭＳ 明朝" w:cs="ＭＳ 明朝" w:hint="eastAsia"/>
                <w:color w:val="auto"/>
              </w:rPr>
              <w:t>（神撫会理事長）</w:t>
            </w:r>
          </w:p>
        </w:tc>
      </w:tr>
      <w:tr w:rsidR="003D68E8" w:rsidRPr="00186939" w:rsidTr="00186939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68E8" w:rsidRPr="00186939" w:rsidRDefault="003D68E8" w:rsidP="003D68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186939">
              <w:rPr>
                <w:rFonts w:ascii="ＭＳ 明朝" w:hAnsi="ＭＳ 明朝" w:cs="ＭＳ 明朝" w:hint="eastAsia"/>
                <w:color w:val="auto"/>
                <w:kern w:val="2"/>
              </w:rPr>
              <w:t>副委員長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68E8" w:rsidRPr="00186939" w:rsidRDefault="00B34A2D" w:rsidP="00B34A2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186939">
              <w:rPr>
                <w:rFonts w:ascii="ＭＳ 明朝" w:hAnsi="ＭＳ 明朝" w:cs="ＭＳ 明朝" w:hint="eastAsia"/>
                <w:color w:val="auto"/>
                <w:kern w:val="2"/>
              </w:rPr>
              <w:t>小　山　智　久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8E8" w:rsidRPr="00186939" w:rsidRDefault="00B34A2D" w:rsidP="0018693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color w:val="auto"/>
              </w:rPr>
            </w:pPr>
            <w:r w:rsidRPr="00186939">
              <w:rPr>
                <w:rFonts w:ascii="ＭＳ 明朝" w:hAnsi="ＭＳ 明朝" w:cs="ＭＳ 明朝" w:hint="eastAsia"/>
                <w:color w:val="auto"/>
              </w:rPr>
              <w:t>兵庫県立長田高等学校創立100周年記念事業推進協議会副会長（兵庫県立長田高等学校校長）</w:t>
            </w:r>
          </w:p>
        </w:tc>
      </w:tr>
      <w:tr w:rsidR="003D68E8" w:rsidRPr="00186939" w:rsidTr="00186939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D68E8" w:rsidRPr="00186939" w:rsidRDefault="003D68E8" w:rsidP="003D68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186939">
              <w:rPr>
                <w:rFonts w:ascii="ＭＳ 明朝" w:hAnsi="ＭＳ 明朝" w:cs="ＭＳ 明朝" w:hint="eastAsia"/>
                <w:color w:val="auto"/>
                <w:kern w:val="2"/>
              </w:rPr>
              <w:t>委員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D68E8" w:rsidRPr="00186939" w:rsidRDefault="00B34A2D" w:rsidP="00B34A2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186939">
              <w:rPr>
                <w:rFonts w:ascii="ＭＳ 明朝" w:hAnsi="ＭＳ 明朝" w:cs="ＭＳ ゴシック" w:hint="eastAsia"/>
                <w:color w:val="auto"/>
              </w:rPr>
              <w:t>吉　川　直　人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8E8" w:rsidRPr="00186939" w:rsidRDefault="00B34A2D" w:rsidP="0018693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 w:cs="ＭＳ 明朝" w:hint="eastAsia"/>
                <w:color w:val="auto"/>
                <w:lang w:eastAsia="zh-TW"/>
              </w:rPr>
            </w:pPr>
            <w:r w:rsidRPr="00186939">
              <w:rPr>
                <w:rFonts w:ascii="ＭＳ 明朝" w:hAnsi="ＭＳ 明朝" w:cs="ＭＳ 明朝" w:hint="eastAsia"/>
                <w:color w:val="auto"/>
              </w:rPr>
              <w:t>兵庫県立長田高等学校創立100周年記念事業推進協議会副会長（兵庫県立長田高等学校ＰＴＡ会長）</w:t>
            </w:r>
          </w:p>
        </w:tc>
      </w:tr>
      <w:tr w:rsidR="003D68E8" w:rsidRPr="00186939" w:rsidTr="00186939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D68E8" w:rsidRPr="00186939" w:rsidRDefault="003D68E8" w:rsidP="003D68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color w:val="auto"/>
              </w:rPr>
            </w:pPr>
            <w:r w:rsidRPr="00186939">
              <w:rPr>
                <w:rFonts w:ascii="ＭＳ 明朝" w:hAnsi="ＭＳ 明朝" w:hint="eastAsia"/>
                <w:color w:val="auto"/>
              </w:rPr>
              <w:t>委員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D68E8" w:rsidRPr="00186939" w:rsidRDefault="00B34A2D" w:rsidP="004457F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color w:val="auto"/>
              </w:rPr>
            </w:pPr>
            <w:r w:rsidRPr="00186939">
              <w:rPr>
                <w:rFonts w:ascii="ＭＳ 明朝" w:hAnsi="ＭＳ 明朝" w:hint="eastAsia"/>
                <w:color w:val="auto"/>
              </w:rPr>
              <w:t>谷　　　和　義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8E8" w:rsidRPr="00186939" w:rsidRDefault="00B34A2D" w:rsidP="0018693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/>
                <w:color w:val="auto"/>
              </w:rPr>
            </w:pPr>
            <w:r w:rsidRPr="00186939">
              <w:rPr>
                <w:rFonts w:ascii="ＭＳ 明朝" w:hAnsi="ＭＳ 明朝" w:cs="ＭＳ 明朝" w:hint="eastAsia"/>
                <w:color w:val="auto"/>
              </w:rPr>
              <w:t>兵庫県立長田高等学校創立100周年記念事業推進協議会副会長（神撫会副理事長</w:t>
            </w:r>
            <w:r w:rsidR="00474E2A" w:rsidRPr="00186939">
              <w:rPr>
                <w:rFonts w:ascii="ＭＳ 明朝" w:hAnsi="ＭＳ 明朝" w:cs="ＭＳ 明朝" w:hint="eastAsia"/>
                <w:color w:val="auto"/>
              </w:rPr>
              <w:t>(企画調整担当)）</w:t>
            </w:r>
          </w:p>
        </w:tc>
      </w:tr>
      <w:tr w:rsidR="003D68E8" w:rsidRPr="00186939" w:rsidTr="00186939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8E8" w:rsidRPr="00186939" w:rsidRDefault="003D68E8" w:rsidP="003D68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186939">
              <w:rPr>
                <w:rFonts w:ascii="ＭＳ 明朝" w:hAnsi="ＭＳ 明朝" w:cs="ＭＳ 明朝" w:hint="eastAsia"/>
                <w:color w:val="auto"/>
                <w:kern w:val="2"/>
              </w:rPr>
              <w:t>委員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68E8" w:rsidRPr="00186939" w:rsidRDefault="00474E2A" w:rsidP="00474E2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186939">
              <w:rPr>
                <w:rFonts w:ascii="ＭＳ 明朝" w:hAnsi="ＭＳ 明朝" w:cs="ＭＳ 明朝" w:hint="eastAsia"/>
                <w:color w:val="auto"/>
                <w:kern w:val="2"/>
              </w:rPr>
              <w:t>藤　浪　芳　子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E8" w:rsidRPr="00186939" w:rsidRDefault="00474E2A" w:rsidP="0018693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color w:val="auto"/>
              </w:rPr>
            </w:pPr>
            <w:r w:rsidRPr="00186939">
              <w:rPr>
                <w:rFonts w:ascii="ＭＳ 明朝" w:hAnsi="ＭＳ 明朝" w:cs="ＭＳ 明朝" w:hint="eastAsia"/>
                <w:color w:val="auto"/>
              </w:rPr>
              <w:t>兵庫県立長田高等学校創立100周年記念事業推進協議会副会長（神撫会副理事長(財務担当)）</w:t>
            </w:r>
          </w:p>
        </w:tc>
      </w:tr>
      <w:tr w:rsidR="003D68E8" w:rsidRPr="00186939" w:rsidTr="00186939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8E8" w:rsidRPr="00186939" w:rsidRDefault="003D68E8" w:rsidP="003D68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186939">
              <w:rPr>
                <w:rFonts w:ascii="ＭＳ 明朝" w:hAnsi="ＭＳ 明朝" w:cs="ＭＳ 明朝" w:hint="eastAsia"/>
                <w:color w:val="auto"/>
                <w:kern w:val="2"/>
              </w:rPr>
              <w:t>委員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68E8" w:rsidRPr="00186939" w:rsidRDefault="00474E2A" w:rsidP="00A708D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186939">
              <w:rPr>
                <w:rFonts w:ascii="ＭＳ 明朝" w:hAnsi="ＭＳ 明朝" w:cs="ＭＳ 明朝" w:hint="eastAsia"/>
                <w:color w:val="auto"/>
                <w:kern w:val="2"/>
              </w:rPr>
              <w:t>石　井　孝　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E2A" w:rsidRPr="00186939" w:rsidRDefault="00474E2A" w:rsidP="0018693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color w:val="auto"/>
              </w:rPr>
            </w:pPr>
            <w:r w:rsidRPr="00186939">
              <w:rPr>
                <w:rFonts w:ascii="ＭＳ 明朝" w:hAnsi="ＭＳ 明朝" w:cs="ＭＳ 明朝" w:hint="eastAsia"/>
                <w:color w:val="auto"/>
              </w:rPr>
              <w:t>兵庫県立長田高等学校創立100周年記念事業推進協議会企画調整委員会委員長（神撫会常務理事）</w:t>
            </w:r>
          </w:p>
        </w:tc>
      </w:tr>
    </w:tbl>
    <w:p w:rsidR="00DA19F5" w:rsidRPr="00186939" w:rsidRDefault="00DA19F5" w:rsidP="00C14E6E">
      <w:pPr>
        <w:rPr>
          <w:rFonts w:hint="eastAsia"/>
          <w:color w:val="auto"/>
        </w:rPr>
      </w:pPr>
    </w:p>
    <w:sectPr w:rsidR="00DA19F5" w:rsidRPr="00186939" w:rsidSect="00186939">
      <w:footerReference w:type="default" r:id="rId9"/>
      <w:pgSz w:w="11906" w:h="16838" w:code="9"/>
      <w:pgMar w:top="1418" w:right="1134" w:bottom="1021" w:left="1418" w:header="720" w:footer="720" w:gutter="0"/>
      <w:pgNumType w:start="1"/>
      <w:cols w:space="720"/>
      <w:noEndnote/>
      <w:docGrid w:type="linesAndChars" w:linePitch="319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25" w:rsidRDefault="00700625">
      <w:r>
        <w:separator/>
      </w:r>
    </w:p>
  </w:endnote>
  <w:endnote w:type="continuationSeparator" w:id="0">
    <w:p w:rsidR="00700625" w:rsidRDefault="0070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B7" w:rsidRDefault="00D866B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1539D" w:rsidRPr="0041539D">
      <w:rPr>
        <w:noProof/>
        <w:lang w:val="ja-JP"/>
      </w:rPr>
      <w:t>2</w:t>
    </w:r>
    <w:r>
      <w:fldChar w:fldCharType="end"/>
    </w:r>
  </w:p>
  <w:p w:rsidR="00D866B7" w:rsidRDefault="00D866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25" w:rsidRDefault="0070062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00625" w:rsidRDefault="0070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0DF"/>
    <w:multiLevelType w:val="hybridMultilevel"/>
    <w:tmpl w:val="FCF03DCA"/>
    <w:lvl w:ilvl="0" w:tplc="71EC0F58">
      <w:numFmt w:val="bullet"/>
      <w:lvlText w:val="・"/>
      <w:lvlJc w:val="left"/>
      <w:pPr>
        <w:tabs>
          <w:tab w:val="num" w:pos="2339"/>
        </w:tabs>
        <w:ind w:left="2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</w:abstractNum>
  <w:abstractNum w:abstractNumId="1">
    <w:nsid w:val="213F2347"/>
    <w:multiLevelType w:val="hybridMultilevel"/>
    <w:tmpl w:val="E33E818E"/>
    <w:lvl w:ilvl="0" w:tplc="6B447F3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>
    <w:nsid w:val="2D984BB3"/>
    <w:multiLevelType w:val="hybridMultilevel"/>
    <w:tmpl w:val="D8CA6650"/>
    <w:lvl w:ilvl="0" w:tplc="8F2ACD1A">
      <w:start w:val="5"/>
      <w:numFmt w:val="bullet"/>
      <w:lvlText w:val="・"/>
      <w:lvlJc w:val="left"/>
      <w:pPr>
        <w:tabs>
          <w:tab w:val="num" w:pos="1800"/>
        </w:tabs>
        <w:ind w:left="180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3">
    <w:nsid w:val="3BFF754D"/>
    <w:multiLevelType w:val="hybridMultilevel"/>
    <w:tmpl w:val="207EEEA6"/>
    <w:lvl w:ilvl="0" w:tplc="1CA672BC">
      <w:numFmt w:val="bullet"/>
      <w:lvlText w:val="・"/>
      <w:lvlJc w:val="left"/>
      <w:pPr>
        <w:tabs>
          <w:tab w:val="num" w:pos="1710"/>
        </w:tabs>
        <w:ind w:left="171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4">
    <w:nsid w:val="3D564067"/>
    <w:multiLevelType w:val="hybridMultilevel"/>
    <w:tmpl w:val="B6046A86"/>
    <w:lvl w:ilvl="0" w:tplc="3A0AFA0E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>
    <w:nsid w:val="5B6A3615"/>
    <w:multiLevelType w:val="hybridMultilevel"/>
    <w:tmpl w:val="CF00C47C"/>
    <w:lvl w:ilvl="0" w:tplc="F6F0DEAA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>
    <w:nsid w:val="60834B73"/>
    <w:multiLevelType w:val="hybridMultilevel"/>
    <w:tmpl w:val="F73C476E"/>
    <w:lvl w:ilvl="0" w:tplc="7E88C4DE">
      <w:start w:val="3"/>
      <w:numFmt w:val="bullet"/>
      <w:lvlText w:val="・"/>
      <w:lvlJc w:val="left"/>
      <w:pPr>
        <w:tabs>
          <w:tab w:val="num" w:pos="2070"/>
        </w:tabs>
        <w:ind w:left="20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7">
    <w:nsid w:val="62DA10CB"/>
    <w:multiLevelType w:val="hybridMultilevel"/>
    <w:tmpl w:val="CC66F90E"/>
    <w:lvl w:ilvl="0" w:tplc="79B822FE">
      <w:start w:val="5"/>
      <w:numFmt w:val="bullet"/>
      <w:lvlText w:val="■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B751302"/>
    <w:multiLevelType w:val="hybridMultilevel"/>
    <w:tmpl w:val="23A4B16C"/>
    <w:lvl w:ilvl="0" w:tplc="775A2C26">
      <w:start w:val="5"/>
      <w:numFmt w:val="bullet"/>
      <w:lvlText w:val="・"/>
      <w:lvlJc w:val="left"/>
      <w:pPr>
        <w:tabs>
          <w:tab w:val="num" w:pos="1713"/>
        </w:tabs>
        <w:ind w:left="171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3"/>
        </w:tabs>
        <w:ind w:left="510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9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A3"/>
    <w:rsid w:val="0000050B"/>
    <w:rsid w:val="000031C0"/>
    <w:rsid w:val="00004854"/>
    <w:rsid w:val="000068A1"/>
    <w:rsid w:val="00007364"/>
    <w:rsid w:val="00015177"/>
    <w:rsid w:val="00017060"/>
    <w:rsid w:val="000172FC"/>
    <w:rsid w:val="000215DF"/>
    <w:rsid w:val="00027852"/>
    <w:rsid w:val="0003071F"/>
    <w:rsid w:val="00035F64"/>
    <w:rsid w:val="00041CE7"/>
    <w:rsid w:val="00041F7E"/>
    <w:rsid w:val="0004431A"/>
    <w:rsid w:val="00044BED"/>
    <w:rsid w:val="00052CCA"/>
    <w:rsid w:val="00053D8B"/>
    <w:rsid w:val="00054B4E"/>
    <w:rsid w:val="000563C2"/>
    <w:rsid w:val="00056F6E"/>
    <w:rsid w:val="00056F77"/>
    <w:rsid w:val="000605F4"/>
    <w:rsid w:val="000614AC"/>
    <w:rsid w:val="00063CD1"/>
    <w:rsid w:val="00066557"/>
    <w:rsid w:val="000724F7"/>
    <w:rsid w:val="000759AB"/>
    <w:rsid w:val="00075FFC"/>
    <w:rsid w:val="00080765"/>
    <w:rsid w:val="00081097"/>
    <w:rsid w:val="00084FEB"/>
    <w:rsid w:val="0008528C"/>
    <w:rsid w:val="00085BAE"/>
    <w:rsid w:val="000928E5"/>
    <w:rsid w:val="000A0522"/>
    <w:rsid w:val="000A0B1D"/>
    <w:rsid w:val="000B61D0"/>
    <w:rsid w:val="000C0E31"/>
    <w:rsid w:val="000C3740"/>
    <w:rsid w:val="000C5CA6"/>
    <w:rsid w:val="000C6891"/>
    <w:rsid w:val="000C7AC0"/>
    <w:rsid w:val="000D5C24"/>
    <w:rsid w:val="000E03AE"/>
    <w:rsid w:val="000E097C"/>
    <w:rsid w:val="000E1BF7"/>
    <w:rsid w:val="000E1C1A"/>
    <w:rsid w:val="000E5485"/>
    <w:rsid w:val="000F0035"/>
    <w:rsid w:val="000F01CE"/>
    <w:rsid w:val="00110EDD"/>
    <w:rsid w:val="00111443"/>
    <w:rsid w:val="00111C19"/>
    <w:rsid w:val="00111C1C"/>
    <w:rsid w:val="00112909"/>
    <w:rsid w:val="0011389F"/>
    <w:rsid w:val="00113AFF"/>
    <w:rsid w:val="00120851"/>
    <w:rsid w:val="00130531"/>
    <w:rsid w:val="00136A39"/>
    <w:rsid w:val="00136A4D"/>
    <w:rsid w:val="00137DF3"/>
    <w:rsid w:val="00144B7D"/>
    <w:rsid w:val="00146F71"/>
    <w:rsid w:val="00151CB2"/>
    <w:rsid w:val="001522ED"/>
    <w:rsid w:val="001525CA"/>
    <w:rsid w:val="001548F5"/>
    <w:rsid w:val="00154AA6"/>
    <w:rsid w:val="001554AF"/>
    <w:rsid w:val="00156244"/>
    <w:rsid w:val="0016154A"/>
    <w:rsid w:val="001628DE"/>
    <w:rsid w:val="00164532"/>
    <w:rsid w:val="001717C0"/>
    <w:rsid w:val="00172AC3"/>
    <w:rsid w:val="00173D9B"/>
    <w:rsid w:val="001814EA"/>
    <w:rsid w:val="00184437"/>
    <w:rsid w:val="00186891"/>
    <w:rsid w:val="00186939"/>
    <w:rsid w:val="001926F9"/>
    <w:rsid w:val="00192C94"/>
    <w:rsid w:val="001933E5"/>
    <w:rsid w:val="001A099C"/>
    <w:rsid w:val="001A35A7"/>
    <w:rsid w:val="001B4D18"/>
    <w:rsid w:val="001B5BAC"/>
    <w:rsid w:val="001B60EC"/>
    <w:rsid w:val="001C25AF"/>
    <w:rsid w:val="001C2DCE"/>
    <w:rsid w:val="001C37F8"/>
    <w:rsid w:val="001C718A"/>
    <w:rsid w:val="001D0A32"/>
    <w:rsid w:val="001D20C5"/>
    <w:rsid w:val="001D3232"/>
    <w:rsid w:val="001E7793"/>
    <w:rsid w:val="001E7F3D"/>
    <w:rsid w:val="001F02C9"/>
    <w:rsid w:val="001F0997"/>
    <w:rsid w:val="001F3527"/>
    <w:rsid w:val="00205DCC"/>
    <w:rsid w:val="00206330"/>
    <w:rsid w:val="002103BD"/>
    <w:rsid w:val="0021071E"/>
    <w:rsid w:val="002150B7"/>
    <w:rsid w:val="00216B56"/>
    <w:rsid w:val="00223B58"/>
    <w:rsid w:val="00223F36"/>
    <w:rsid w:val="00227C2D"/>
    <w:rsid w:val="00234907"/>
    <w:rsid w:val="002409FF"/>
    <w:rsid w:val="0025139B"/>
    <w:rsid w:val="00252ABE"/>
    <w:rsid w:val="00255EE5"/>
    <w:rsid w:val="0026089F"/>
    <w:rsid w:val="00263DF3"/>
    <w:rsid w:val="00270617"/>
    <w:rsid w:val="00271A92"/>
    <w:rsid w:val="002724B2"/>
    <w:rsid w:val="00272CB3"/>
    <w:rsid w:val="00277ECE"/>
    <w:rsid w:val="00280FAA"/>
    <w:rsid w:val="00281D7E"/>
    <w:rsid w:val="00283D60"/>
    <w:rsid w:val="00284202"/>
    <w:rsid w:val="00287BF9"/>
    <w:rsid w:val="00291FE8"/>
    <w:rsid w:val="00292980"/>
    <w:rsid w:val="0029421A"/>
    <w:rsid w:val="0029503B"/>
    <w:rsid w:val="0029656B"/>
    <w:rsid w:val="002A3DA6"/>
    <w:rsid w:val="002A4C96"/>
    <w:rsid w:val="002A57DE"/>
    <w:rsid w:val="002A7D81"/>
    <w:rsid w:val="002B1220"/>
    <w:rsid w:val="002B3700"/>
    <w:rsid w:val="002C3F77"/>
    <w:rsid w:val="002C4F12"/>
    <w:rsid w:val="002C5A40"/>
    <w:rsid w:val="002D09B4"/>
    <w:rsid w:val="002D3D7D"/>
    <w:rsid w:val="002D451B"/>
    <w:rsid w:val="002D541A"/>
    <w:rsid w:val="002E59ED"/>
    <w:rsid w:val="002E6DD1"/>
    <w:rsid w:val="002E72A8"/>
    <w:rsid w:val="002E77EB"/>
    <w:rsid w:val="002F3173"/>
    <w:rsid w:val="002F35F5"/>
    <w:rsid w:val="002F3FA3"/>
    <w:rsid w:val="00300D1F"/>
    <w:rsid w:val="003015EC"/>
    <w:rsid w:val="00302F53"/>
    <w:rsid w:val="00320FA0"/>
    <w:rsid w:val="00326846"/>
    <w:rsid w:val="00344F30"/>
    <w:rsid w:val="00344FFA"/>
    <w:rsid w:val="0034677E"/>
    <w:rsid w:val="00347D56"/>
    <w:rsid w:val="0035335E"/>
    <w:rsid w:val="003537E0"/>
    <w:rsid w:val="003552F7"/>
    <w:rsid w:val="003553EF"/>
    <w:rsid w:val="0035631C"/>
    <w:rsid w:val="0035696F"/>
    <w:rsid w:val="00356C7C"/>
    <w:rsid w:val="00357170"/>
    <w:rsid w:val="00364E1B"/>
    <w:rsid w:val="0037172C"/>
    <w:rsid w:val="00372800"/>
    <w:rsid w:val="003734DA"/>
    <w:rsid w:val="00377072"/>
    <w:rsid w:val="003773EA"/>
    <w:rsid w:val="003806F8"/>
    <w:rsid w:val="0038385F"/>
    <w:rsid w:val="00385DFD"/>
    <w:rsid w:val="00390063"/>
    <w:rsid w:val="003914AA"/>
    <w:rsid w:val="00396D6E"/>
    <w:rsid w:val="003A5459"/>
    <w:rsid w:val="003A6D09"/>
    <w:rsid w:val="003B04FF"/>
    <w:rsid w:val="003B3113"/>
    <w:rsid w:val="003C1056"/>
    <w:rsid w:val="003C1A47"/>
    <w:rsid w:val="003C4F90"/>
    <w:rsid w:val="003C5675"/>
    <w:rsid w:val="003C595A"/>
    <w:rsid w:val="003D0211"/>
    <w:rsid w:val="003D0837"/>
    <w:rsid w:val="003D14F9"/>
    <w:rsid w:val="003D1DA7"/>
    <w:rsid w:val="003D2119"/>
    <w:rsid w:val="003D27DB"/>
    <w:rsid w:val="003D4AC5"/>
    <w:rsid w:val="003D5751"/>
    <w:rsid w:val="003D68E8"/>
    <w:rsid w:val="003E4DAD"/>
    <w:rsid w:val="003E79C1"/>
    <w:rsid w:val="004020E4"/>
    <w:rsid w:val="00404775"/>
    <w:rsid w:val="00404D0E"/>
    <w:rsid w:val="0040583A"/>
    <w:rsid w:val="0040747F"/>
    <w:rsid w:val="0041212D"/>
    <w:rsid w:val="0041539D"/>
    <w:rsid w:val="00420D3C"/>
    <w:rsid w:val="0042293B"/>
    <w:rsid w:val="00425828"/>
    <w:rsid w:val="004262EA"/>
    <w:rsid w:val="00431747"/>
    <w:rsid w:val="0044024F"/>
    <w:rsid w:val="00440599"/>
    <w:rsid w:val="0044283B"/>
    <w:rsid w:val="004457F5"/>
    <w:rsid w:val="004506C9"/>
    <w:rsid w:val="00461973"/>
    <w:rsid w:val="00463785"/>
    <w:rsid w:val="00466303"/>
    <w:rsid w:val="00470C61"/>
    <w:rsid w:val="00471542"/>
    <w:rsid w:val="0047185F"/>
    <w:rsid w:val="004730E2"/>
    <w:rsid w:val="00473F24"/>
    <w:rsid w:val="004742D0"/>
    <w:rsid w:val="00474E2A"/>
    <w:rsid w:val="004777BF"/>
    <w:rsid w:val="00482CB5"/>
    <w:rsid w:val="00485373"/>
    <w:rsid w:val="00486954"/>
    <w:rsid w:val="00490C7C"/>
    <w:rsid w:val="004939AA"/>
    <w:rsid w:val="00494FA5"/>
    <w:rsid w:val="004A6F0A"/>
    <w:rsid w:val="004A72BF"/>
    <w:rsid w:val="004B0036"/>
    <w:rsid w:val="004B24F0"/>
    <w:rsid w:val="004B337B"/>
    <w:rsid w:val="004B4B77"/>
    <w:rsid w:val="004B54A7"/>
    <w:rsid w:val="004B72AB"/>
    <w:rsid w:val="004D0CF5"/>
    <w:rsid w:val="004D3454"/>
    <w:rsid w:val="004E0313"/>
    <w:rsid w:val="004E0C48"/>
    <w:rsid w:val="004E41F9"/>
    <w:rsid w:val="004E46C7"/>
    <w:rsid w:val="004E6BDC"/>
    <w:rsid w:val="004F0B40"/>
    <w:rsid w:val="004F1479"/>
    <w:rsid w:val="004F229C"/>
    <w:rsid w:val="004F34DF"/>
    <w:rsid w:val="004F5064"/>
    <w:rsid w:val="004F5972"/>
    <w:rsid w:val="00503581"/>
    <w:rsid w:val="00505FC3"/>
    <w:rsid w:val="00506F9D"/>
    <w:rsid w:val="005103CA"/>
    <w:rsid w:val="005163F8"/>
    <w:rsid w:val="00517C01"/>
    <w:rsid w:val="0052227F"/>
    <w:rsid w:val="00524F4C"/>
    <w:rsid w:val="00525D64"/>
    <w:rsid w:val="00527719"/>
    <w:rsid w:val="0053447B"/>
    <w:rsid w:val="00534D10"/>
    <w:rsid w:val="00536956"/>
    <w:rsid w:val="00545481"/>
    <w:rsid w:val="00545FE4"/>
    <w:rsid w:val="00562CF9"/>
    <w:rsid w:val="00565619"/>
    <w:rsid w:val="00572A9D"/>
    <w:rsid w:val="005804AC"/>
    <w:rsid w:val="005804D9"/>
    <w:rsid w:val="00583B54"/>
    <w:rsid w:val="0058549A"/>
    <w:rsid w:val="005875E3"/>
    <w:rsid w:val="00587A70"/>
    <w:rsid w:val="00590DA1"/>
    <w:rsid w:val="0059336C"/>
    <w:rsid w:val="005A155E"/>
    <w:rsid w:val="005B1EF1"/>
    <w:rsid w:val="005B260F"/>
    <w:rsid w:val="005C175C"/>
    <w:rsid w:val="005C2CA1"/>
    <w:rsid w:val="005C39BE"/>
    <w:rsid w:val="005C45D0"/>
    <w:rsid w:val="005C581F"/>
    <w:rsid w:val="005D11BF"/>
    <w:rsid w:val="005D3918"/>
    <w:rsid w:val="005D5178"/>
    <w:rsid w:val="005D5EB6"/>
    <w:rsid w:val="005D6370"/>
    <w:rsid w:val="005D7888"/>
    <w:rsid w:val="005E775E"/>
    <w:rsid w:val="005F2B38"/>
    <w:rsid w:val="005F3819"/>
    <w:rsid w:val="005F7A7C"/>
    <w:rsid w:val="00603CC7"/>
    <w:rsid w:val="00606FDD"/>
    <w:rsid w:val="00607B48"/>
    <w:rsid w:val="00624F3B"/>
    <w:rsid w:val="0063152E"/>
    <w:rsid w:val="00633926"/>
    <w:rsid w:val="00637950"/>
    <w:rsid w:val="00640651"/>
    <w:rsid w:val="00641A13"/>
    <w:rsid w:val="00641B89"/>
    <w:rsid w:val="00643EDD"/>
    <w:rsid w:val="006456EF"/>
    <w:rsid w:val="006534C6"/>
    <w:rsid w:val="00654BBB"/>
    <w:rsid w:val="00654E88"/>
    <w:rsid w:val="00655E22"/>
    <w:rsid w:val="00663F52"/>
    <w:rsid w:val="00664978"/>
    <w:rsid w:val="0066733F"/>
    <w:rsid w:val="0067120A"/>
    <w:rsid w:val="0067251F"/>
    <w:rsid w:val="00672A45"/>
    <w:rsid w:val="0067436F"/>
    <w:rsid w:val="0067494D"/>
    <w:rsid w:val="00675A1E"/>
    <w:rsid w:val="0067700A"/>
    <w:rsid w:val="00682189"/>
    <w:rsid w:val="006822D5"/>
    <w:rsid w:val="00684AC2"/>
    <w:rsid w:val="00686D6C"/>
    <w:rsid w:val="00690C34"/>
    <w:rsid w:val="0069210D"/>
    <w:rsid w:val="00697542"/>
    <w:rsid w:val="006976AE"/>
    <w:rsid w:val="006A7F74"/>
    <w:rsid w:val="006B1007"/>
    <w:rsid w:val="006B142B"/>
    <w:rsid w:val="006B2E31"/>
    <w:rsid w:val="006B4C8A"/>
    <w:rsid w:val="006B52ED"/>
    <w:rsid w:val="006B5C5D"/>
    <w:rsid w:val="006B684D"/>
    <w:rsid w:val="006B6C5B"/>
    <w:rsid w:val="006C3EBE"/>
    <w:rsid w:val="006C49EE"/>
    <w:rsid w:val="006C7C97"/>
    <w:rsid w:val="006D4363"/>
    <w:rsid w:val="006E268D"/>
    <w:rsid w:val="006E52B8"/>
    <w:rsid w:val="006E692D"/>
    <w:rsid w:val="006E7D92"/>
    <w:rsid w:val="006F0A59"/>
    <w:rsid w:val="006F11C9"/>
    <w:rsid w:val="006F21DF"/>
    <w:rsid w:val="006F7A6F"/>
    <w:rsid w:val="006F7D32"/>
    <w:rsid w:val="00700625"/>
    <w:rsid w:val="00703FFB"/>
    <w:rsid w:val="00711D5E"/>
    <w:rsid w:val="00715AB5"/>
    <w:rsid w:val="007164D6"/>
    <w:rsid w:val="007209AC"/>
    <w:rsid w:val="00720C1E"/>
    <w:rsid w:val="00724AD1"/>
    <w:rsid w:val="00732568"/>
    <w:rsid w:val="00732E0F"/>
    <w:rsid w:val="007379F0"/>
    <w:rsid w:val="00741D4F"/>
    <w:rsid w:val="00742220"/>
    <w:rsid w:val="00743B78"/>
    <w:rsid w:val="00746DF0"/>
    <w:rsid w:val="00747140"/>
    <w:rsid w:val="007536CA"/>
    <w:rsid w:val="00754601"/>
    <w:rsid w:val="0075543B"/>
    <w:rsid w:val="007618AB"/>
    <w:rsid w:val="0076207E"/>
    <w:rsid w:val="007637B8"/>
    <w:rsid w:val="007663B1"/>
    <w:rsid w:val="00776C3C"/>
    <w:rsid w:val="00782AC6"/>
    <w:rsid w:val="007839FA"/>
    <w:rsid w:val="007840A6"/>
    <w:rsid w:val="00786E50"/>
    <w:rsid w:val="0079289D"/>
    <w:rsid w:val="007A2983"/>
    <w:rsid w:val="007B15A4"/>
    <w:rsid w:val="007B7BCD"/>
    <w:rsid w:val="007C7CAB"/>
    <w:rsid w:val="007D02BE"/>
    <w:rsid w:val="007D4E16"/>
    <w:rsid w:val="007D7436"/>
    <w:rsid w:val="007E2289"/>
    <w:rsid w:val="007E4008"/>
    <w:rsid w:val="007E683E"/>
    <w:rsid w:val="007F0B7C"/>
    <w:rsid w:val="007F68AA"/>
    <w:rsid w:val="007F7683"/>
    <w:rsid w:val="00801059"/>
    <w:rsid w:val="008053F2"/>
    <w:rsid w:val="00807FD8"/>
    <w:rsid w:val="008103D1"/>
    <w:rsid w:val="0081076D"/>
    <w:rsid w:val="00810E14"/>
    <w:rsid w:val="00820480"/>
    <w:rsid w:val="00822BB1"/>
    <w:rsid w:val="00824C50"/>
    <w:rsid w:val="00836D4C"/>
    <w:rsid w:val="00841F40"/>
    <w:rsid w:val="00846466"/>
    <w:rsid w:val="00847251"/>
    <w:rsid w:val="00847766"/>
    <w:rsid w:val="00852E73"/>
    <w:rsid w:val="00852FC7"/>
    <w:rsid w:val="00853FF8"/>
    <w:rsid w:val="008626AF"/>
    <w:rsid w:val="00862F9B"/>
    <w:rsid w:val="00863300"/>
    <w:rsid w:val="00864C20"/>
    <w:rsid w:val="00877D9C"/>
    <w:rsid w:val="00884B7A"/>
    <w:rsid w:val="0088627E"/>
    <w:rsid w:val="008953D4"/>
    <w:rsid w:val="00895A17"/>
    <w:rsid w:val="008A7DDF"/>
    <w:rsid w:val="008B7A4F"/>
    <w:rsid w:val="008C0C1B"/>
    <w:rsid w:val="008C163D"/>
    <w:rsid w:val="008C19C2"/>
    <w:rsid w:val="008C2CC0"/>
    <w:rsid w:val="008C7503"/>
    <w:rsid w:val="008D1AD8"/>
    <w:rsid w:val="008D1B6D"/>
    <w:rsid w:val="008D30FD"/>
    <w:rsid w:val="008D6EFA"/>
    <w:rsid w:val="008E118E"/>
    <w:rsid w:val="008E5B07"/>
    <w:rsid w:val="008E686E"/>
    <w:rsid w:val="008E7488"/>
    <w:rsid w:val="008F09FA"/>
    <w:rsid w:val="008F1480"/>
    <w:rsid w:val="008F33CE"/>
    <w:rsid w:val="008F38CF"/>
    <w:rsid w:val="008F4811"/>
    <w:rsid w:val="008F4928"/>
    <w:rsid w:val="008F61AB"/>
    <w:rsid w:val="00905383"/>
    <w:rsid w:val="009057F7"/>
    <w:rsid w:val="00905F65"/>
    <w:rsid w:val="0091573D"/>
    <w:rsid w:val="00915D99"/>
    <w:rsid w:val="009229C3"/>
    <w:rsid w:val="00924656"/>
    <w:rsid w:val="00930E6C"/>
    <w:rsid w:val="00933A14"/>
    <w:rsid w:val="0093769F"/>
    <w:rsid w:val="0094331C"/>
    <w:rsid w:val="0095296A"/>
    <w:rsid w:val="009536E6"/>
    <w:rsid w:val="00953A39"/>
    <w:rsid w:val="00954572"/>
    <w:rsid w:val="00960313"/>
    <w:rsid w:val="00964E20"/>
    <w:rsid w:val="00964F69"/>
    <w:rsid w:val="0096611E"/>
    <w:rsid w:val="00974C54"/>
    <w:rsid w:val="0098043A"/>
    <w:rsid w:val="0099207D"/>
    <w:rsid w:val="00994230"/>
    <w:rsid w:val="009A016B"/>
    <w:rsid w:val="009A0264"/>
    <w:rsid w:val="009A5CB4"/>
    <w:rsid w:val="009B5EF4"/>
    <w:rsid w:val="009B60FA"/>
    <w:rsid w:val="009B7CBD"/>
    <w:rsid w:val="009C2796"/>
    <w:rsid w:val="009C645E"/>
    <w:rsid w:val="009D6362"/>
    <w:rsid w:val="009E1048"/>
    <w:rsid w:val="009E4781"/>
    <w:rsid w:val="009E5631"/>
    <w:rsid w:val="009E5F8E"/>
    <w:rsid w:val="009F3306"/>
    <w:rsid w:val="009F4116"/>
    <w:rsid w:val="009F5FB3"/>
    <w:rsid w:val="009F7E6A"/>
    <w:rsid w:val="00A00BB9"/>
    <w:rsid w:val="00A05216"/>
    <w:rsid w:val="00A10A5C"/>
    <w:rsid w:val="00A257FC"/>
    <w:rsid w:val="00A2638E"/>
    <w:rsid w:val="00A31D87"/>
    <w:rsid w:val="00A3203B"/>
    <w:rsid w:val="00A4137B"/>
    <w:rsid w:val="00A4791B"/>
    <w:rsid w:val="00A52060"/>
    <w:rsid w:val="00A5273C"/>
    <w:rsid w:val="00A5310F"/>
    <w:rsid w:val="00A57067"/>
    <w:rsid w:val="00A66F82"/>
    <w:rsid w:val="00A67EF0"/>
    <w:rsid w:val="00A708D1"/>
    <w:rsid w:val="00A81582"/>
    <w:rsid w:val="00A815C3"/>
    <w:rsid w:val="00A91D0D"/>
    <w:rsid w:val="00A930FC"/>
    <w:rsid w:val="00A94E93"/>
    <w:rsid w:val="00A97217"/>
    <w:rsid w:val="00AA1583"/>
    <w:rsid w:val="00AA5552"/>
    <w:rsid w:val="00AA6971"/>
    <w:rsid w:val="00AB21DF"/>
    <w:rsid w:val="00AB3BB2"/>
    <w:rsid w:val="00AC2BB4"/>
    <w:rsid w:val="00AD3EC7"/>
    <w:rsid w:val="00AD5FC7"/>
    <w:rsid w:val="00AE0F67"/>
    <w:rsid w:val="00AE502E"/>
    <w:rsid w:val="00AE592F"/>
    <w:rsid w:val="00AE69F0"/>
    <w:rsid w:val="00AF58F8"/>
    <w:rsid w:val="00B00191"/>
    <w:rsid w:val="00B00BB8"/>
    <w:rsid w:val="00B04AC6"/>
    <w:rsid w:val="00B052BF"/>
    <w:rsid w:val="00B07CBA"/>
    <w:rsid w:val="00B10859"/>
    <w:rsid w:val="00B11EF9"/>
    <w:rsid w:val="00B1600D"/>
    <w:rsid w:val="00B1677C"/>
    <w:rsid w:val="00B16817"/>
    <w:rsid w:val="00B200D1"/>
    <w:rsid w:val="00B21523"/>
    <w:rsid w:val="00B21824"/>
    <w:rsid w:val="00B2267D"/>
    <w:rsid w:val="00B23F54"/>
    <w:rsid w:val="00B25E14"/>
    <w:rsid w:val="00B27EFB"/>
    <w:rsid w:val="00B31335"/>
    <w:rsid w:val="00B3495B"/>
    <w:rsid w:val="00B34A2D"/>
    <w:rsid w:val="00B36EBC"/>
    <w:rsid w:val="00B44CC2"/>
    <w:rsid w:val="00B47C6B"/>
    <w:rsid w:val="00B61632"/>
    <w:rsid w:val="00B66B2B"/>
    <w:rsid w:val="00B72F30"/>
    <w:rsid w:val="00B76301"/>
    <w:rsid w:val="00B86C9D"/>
    <w:rsid w:val="00BA17FC"/>
    <w:rsid w:val="00BA1CBC"/>
    <w:rsid w:val="00BA2D31"/>
    <w:rsid w:val="00BA4A89"/>
    <w:rsid w:val="00BA5CE1"/>
    <w:rsid w:val="00BB14A9"/>
    <w:rsid w:val="00BB3F9B"/>
    <w:rsid w:val="00BC14F8"/>
    <w:rsid w:val="00BC33CC"/>
    <w:rsid w:val="00BD11BC"/>
    <w:rsid w:val="00BD576A"/>
    <w:rsid w:val="00BD6B02"/>
    <w:rsid w:val="00C01AFA"/>
    <w:rsid w:val="00C0382B"/>
    <w:rsid w:val="00C06A4B"/>
    <w:rsid w:val="00C12602"/>
    <w:rsid w:val="00C12711"/>
    <w:rsid w:val="00C14E6E"/>
    <w:rsid w:val="00C15A50"/>
    <w:rsid w:val="00C179C0"/>
    <w:rsid w:val="00C232C5"/>
    <w:rsid w:val="00C27FC8"/>
    <w:rsid w:val="00C32FF0"/>
    <w:rsid w:val="00C34938"/>
    <w:rsid w:val="00C3670B"/>
    <w:rsid w:val="00C517FC"/>
    <w:rsid w:val="00C51B04"/>
    <w:rsid w:val="00C525B0"/>
    <w:rsid w:val="00C54C89"/>
    <w:rsid w:val="00C57464"/>
    <w:rsid w:val="00C612B7"/>
    <w:rsid w:val="00C637E4"/>
    <w:rsid w:val="00C6646A"/>
    <w:rsid w:val="00C7054E"/>
    <w:rsid w:val="00C72A2B"/>
    <w:rsid w:val="00C72FAD"/>
    <w:rsid w:val="00C75CC1"/>
    <w:rsid w:val="00C85610"/>
    <w:rsid w:val="00CA1D76"/>
    <w:rsid w:val="00CA5187"/>
    <w:rsid w:val="00CA5AEB"/>
    <w:rsid w:val="00CA5E67"/>
    <w:rsid w:val="00CA5EB2"/>
    <w:rsid w:val="00CA7DA0"/>
    <w:rsid w:val="00CB10B3"/>
    <w:rsid w:val="00CB11E9"/>
    <w:rsid w:val="00CB15AD"/>
    <w:rsid w:val="00CB32DA"/>
    <w:rsid w:val="00CB6A59"/>
    <w:rsid w:val="00CC4979"/>
    <w:rsid w:val="00CD05A1"/>
    <w:rsid w:val="00CD41D2"/>
    <w:rsid w:val="00CD550A"/>
    <w:rsid w:val="00CD7B0A"/>
    <w:rsid w:val="00CE2BFC"/>
    <w:rsid w:val="00CE6039"/>
    <w:rsid w:val="00CF0A0A"/>
    <w:rsid w:val="00CF1B5F"/>
    <w:rsid w:val="00CF2386"/>
    <w:rsid w:val="00CF24E0"/>
    <w:rsid w:val="00CF51A2"/>
    <w:rsid w:val="00D10519"/>
    <w:rsid w:val="00D1234B"/>
    <w:rsid w:val="00D131CC"/>
    <w:rsid w:val="00D200F5"/>
    <w:rsid w:val="00D20EC0"/>
    <w:rsid w:val="00D2153C"/>
    <w:rsid w:val="00D22C59"/>
    <w:rsid w:val="00D23B1D"/>
    <w:rsid w:val="00D27398"/>
    <w:rsid w:val="00D27493"/>
    <w:rsid w:val="00D303FA"/>
    <w:rsid w:val="00D32BA4"/>
    <w:rsid w:val="00D34CF0"/>
    <w:rsid w:val="00D35B3E"/>
    <w:rsid w:val="00D4225D"/>
    <w:rsid w:val="00D4247D"/>
    <w:rsid w:val="00D42764"/>
    <w:rsid w:val="00D42A09"/>
    <w:rsid w:val="00D43350"/>
    <w:rsid w:val="00D46C07"/>
    <w:rsid w:val="00D50D02"/>
    <w:rsid w:val="00D535D8"/>
    <w:rsid w:val="00D554BE"/>
    <w:rsid w:val="00D56A5B"/>
    <w:rsid w:val="00D56AEA"/>
    <w:rsid w:val="00D56E3F"/>
    <w:rsid w:val="00D6155C"/>
    <w:rsid w:val="00D63DE7"/>
    <w:rsid w:val="00D64A51"/>
    <w:rsid w:val="00D650BF"/>
    <w:rsid w:val="00D66226"/>
    <w:rsid w:val="00D669AA"/>
    <w:rsid w:val="00D66B6C"/>
    <w:rsid w:val="00D66F30"/>
    <w:rsid w:val="00D736B3"/>
    <w:rsid w:val="00D75CA5"/>
    <w:rsid w:val="00D7724A"/>
    <w:rsid w:val="00D834C5"/>
    <w:rsid w:val="00D866B7"/>
    <w:rsid w:val="00D9085B"/>
    <w:rsid w:val="00D92F98"/>
    <w:rsid w:val="00D96A67"/>
    <w:rsid w:val="00DA19F5"/>
    <w:rsid w:val="00DA58D8"/>
    <w:rsid w:val="00DA62A3"/>
    <w:rsid w:val="00DA70AE"/>
    <w:rsid w:val="00DB60E2"/>
    <w:rsid w:val="00DB7279"/>
    <w:rsid w:val="00DC1067"/>
    <w:rsid w:val="00DC57FE"/>
    <w:rsid w:val="00DD298C"/>
    <w:rsid w:val="00DD3C30"/>
    <w:rsid w:val="00DD3E70"/>
    <w:rsid w:val="00DE05F6"/>
    <w:rsid w:val="00DE0F44"/>
    <w:rsid w:val="00DE11EF"/>
    <w:rsid w:val="00DF5139"/>
    <w:rsid w:val="00E01659"/>
    <w:rsid w:val="00E04F66"/>
    <w:rsid w:val="00E1070D"/>
    <w:rsid w:val="00E11FC1"/>
    <w:rsid w:val="00E15E8C"/>
    <w:rsid w:val="00E16B01"/>
    <w:rsid w:val="00E244CF"/>
    <w:rsid w:val="00E24A45"/>
    <w:rsid w:val="00E25C4C"/>
    <w:rsid w:val="00E270FC"/>
    <w:rsid w:val="00E275E0"/>
    <w:rsid w:val="00E27E6B"/>
    <w:rsid w:val="00E27F50"/>
    <w:rsid w:val="00E35BD8"/>
    <w:rsid w:val="00E410A3"/>
    <w:rsid w:val="00E43C4C"/>
    <w:rsid w:val="00E447DA"/>
    <w:rsid w:val="00E4650A"/>
    <w:rsid w:val="00E50C49"/>
    <w:rsid w:val="00E544AE"/>
    <w:rsid w:val="00E54B2F"/>
    <w:rsid w:val="00E55DF4"/>
    <w:rsid w:val="00E6101C"/>
    <w:rsid w:val="00E6210F"/>
    <w:rsid w:val="00E65007"/>
    <w:rsid w:val="00E65E54"/>
    <w:rsid w:val="00E71DFC"/>
    <w:rsid w:val="00E7626A"/>
    <w:rsid w:val="00E8005A"/>
    <w:rsid w:val="00E811EC"/>
    <w:rsid w:val="00E87201"/>
    <w:rsid w:val="00EA267C"/>
    <w:rsid w:val="00EA2E02"/>
    <w:rsid w:val="00EB0F4A"/>
    <w:rsid w:val="00EB4679"/>
    <w:rsid w:val="00EB66FE"/>
    <w:rsid w:val="00EC177B"/>
    <w:rsid w:val="00EC3317"/>
    <w:rsid w:val="00EE3DC9"/>
    <w:rsid w:val="00EF2BEB"/>
    <w:rsid w:val="00EF5BBD"/>
    <w:rsid w:val="00EF6490"/>
    <w:rsid w:val="00EF6EF0"/>
    <w:rsid w:val="00F0170C"/>
    <w:rsid w:val="00F02310"/>
    <w:rsid w:val="00F02CEB"/>
    <w:rsid w:val="00F02EE7"/>
    <w:rsid w:val="00F05D16"/>
    <w:rsid w:val="00F06C4D"/>
    <w:rsid w:val="00F072E6"/>
    <w:rsid w:val="00F07A24"/>
    <w:rsid w:val="00F15987"/>
    <w:rsid w:val="00F16378"/>
    <w:rsid w:val="00F178ED"/>
    <w:rsid w:val="00F2127A"/>
    <w:rsid w:val="00F22D58"/>
    <w:rsid w:val="00F2354B"/>
    <w:rsid w:val="00F25FCB"/>
    <w:rsid w:val="00F261D4"/>
    <w:rsid w:val="00F26A57"/>
    <w:rsid w:val="00F41D58"/>
    <w:rsid w:val="00F45119"/>
    <w:rsid w:val="00F46F40"/>
    <w:rsid w:val="00F476D9"/>
    <w:rsid w:val="00F50382"/>
    <w:rsid w:val="00F54167"/>
    <w:rsid w:val="00F564A2"/>
    <w:rsid w:val="00F623D1"/>
    <w:rsid w:val="00F81FF9"/>
    <w:rsid w:val="00F85E29"/>
    <w:rsid w:val="00F86B86"/>
    <w:rsid w:val="00F97838"/>
    <w:rsid w:val="00FA3ECA"/>
    <w:rsid w:val="00FB3983"/>
    <w:rsid w:val="00FB63DD"/>
    <w:rsid w:val="00FB7121"/>
    <w:rsid w:val="00FC1344"/>
    <w:rsid w:val="00FC2944"/>
    <w:rsid w:val="00FC3B2A"/>
    <w:rsid w:val="00FC637D"/>
    <w:rsid w:val="00FC63EA"/>
    <w:rsid w:val="00FC661E"/>
    <w:rsid w:val="00FD391E"/>
    <w:rsid w:val="00FD47A7"/>
    <w:rsid w:val="00FD6882"/>
    <w:rsid w:val="00FE3D36"/>
    <w:rsid w:val="00FE4B0B"/>
    <w:rsid w:val="00FE5BAE"/>
    <w:rsid w:val="00FE6792"/>
    <w:rsid w:val="00FE6A57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73F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73F2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6B6C5B"/>
    <w:rPr>
      <w:color w:val="0000FF"/>
      <w:u w:val="single"/>
    </w:rPr>
  </w:style>
  <w:style w:type="paragraph" w:styleId="a8">
    <w:name w:val="Plain Text"/>
    <w:basedOn w:val="a"/>
    <w:rsid w:val="007C7CAB"/>
    <w:pPr>
      <w:overflowPunct/>
      <w:adjustRightInd/>
      <w:textAlignment w:val="auto"/>
    </w:pPr>
    <w:rPr>
      <w:rFonts w:ascii="ＭＳ 明朝" w:hAnsi="Courier New" w:cs="ＭＳ 明朝"/>
      <w:color w:val="auto"/>
      <w:kern w:val="2"/>
    </w:rPr>
  </w:style>
  <w:style w:type="paragraph" w:styleId="a9">
    <w:name w:val="Note Heading"/>
    <w:basedOn w:val="a"/>
    <w:next w:val="a"/>
    <w:rsid w:val="005C175C"/>
    <w:pPr>
      <w:jc w:val="center"/>
    </w:pPr>
    <w:rPr>
      <w:sz w:val="24"/>
      <w:szCs w:val="24"/>
    </w:rPr>
  </w:style>
  <w:style w:type="paragraph" w:styleId="aa">
    <w:name w:val="Closing"/>
    <w:basedOn w:val="a"/>
    <w:rsid w:val="005C175C"/>
    <w:pPr>
      <w:jc w:val="right"/>
    </w:pPr>
    <w:rPr>
      <w:sz w:val="24"/>
      <w:szCs w:val="24"/>
    </w:rPr>
  </w:style>
  <w:style w:type="paragraph" w:customStyle="1" w:styleId="11pt1">
    <w:name w:val="スタイル ＭＳ 明朝 11 pt 最初の行 :  1 字"/>
    <w:basedOn w:val="a"/>
    <w:rsid w:val="009C2796"/>
    <w:pPr>
      <w:ind w:firstLineChars="700" w:firstLine="1406"/>
    </w:pPr>
    <w:rPr>
      <w:rFonts w:ascii="ＭＳ 明朝" w:hAnsi="ＭＳ 明朝"/>
      <w:sz w:val="22"/>
      <w:szCs w:val="22"/>
    </w:rPr>
  </w:style>
  <w:style w:type="paragraph" w:customStyle="1" w:styleId="11pt11">
    <w:name w:val="スタイル スタイル ＭＳ 明朝 11 pt 最初の行 :  1 字 + 最初の行 :  1 字"/>
    <w:basedOn w:val="11pt1"/>
    <w:rsid w:val="004B4B77"/>
    <w:pPr>
      <w:ind w:firstLineChars="100" w:firstLine="201"/>
    </w:pPr>
    <w:rPr>
      <w:rFonts w:cs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70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70F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7E4008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link w:val="a3"/>
    <w:uiPriority w:val="99"/>
    <w:rsid w:val="0098043A"/>
    <w:rPr>
      <w:rFonts w:ascii="Times New Roman" w:hAnsi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73F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73F2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6B6C5B"/>
    <w:rPr>
      <w:color w:val="0000FF"/>
      <w:u w:val="single"/>
    </w:rPr>
  </w:style>
  <w:style w:type="paragraph" w:styleId="a8">
    <w:name w:val="Plain Text"/>
    <w:basedOn w:val="a"/>
    <w:rsid w:val="007C7CAB"/>
    <w:pPr>
      <w:overflowPunct/>
      <w:adjustRightInd/>
      <w:textAlignment w:val="auto"/>
    </w:pPr>
    <w:rPr>
      <w:rFonts w:ascii="ＭＳ 明朝" w:hAnsi="Courier New" w:cs="ＭＳ 明朝"/>
      <w:color w:val="auto"/>
      <w:kern w:val="2"/>
    </w:rPr>
  </w:style>
  <w:style w:type="paragraph" w:styleId="a9">
    <w:name w:val="Note Heading"/>
    <w:basedOn w:val="a"/>
    <w:next w:val="a"/>
    <w:rsid w:val="005C175C"/>
    <w:pPr>
      <w:jc w:val="center"/>
    </w:pPr>
    <w:rPr>
      <w:sz w:val="24"/>
      <w:szCs w:val="24"/>
    </w:rPr>
  </w:style>
  <w:style w:type="paragraph" w:styleId="aa">
    <w:name w:val="Closing"/>
    <w:basedOn w:val="a"/>
    <w:rsid w:val="005C175C"/>
    <w:pPr>
      <w:jc w:val="right"/>
    </w:pPr>
    <w:rPr>
      <w:sz w:val="24"/>
      <w:szCs w:val="24"/>
    </w:rPr>
  </w:style>
  <w:style w:type="paragraph" w:customStyle="1" w:styleId="11pt1">
    <w:name w:val="スタイル ＭＳ 明朝 11 pt 最初の行 :  1 字"/>
    <w:basedOn w:val="a"/>
    <w:rsid w:val="009C2796"/>
    <w:pPr>
      <w:ind w:firstLineChars="700" w:firstLine="1406"/>
    </w:pPr>
    <w:rPr>
      <w:rFonts w:ascii="ＭＳ 明朝" w:hAnsi="ＭＳ 明朝"/>
      <w:sz w:val="22"/>
      <w:szCs w:val="22"/>
    </w:rPr>
  </w:style>
  <w:style w:type="paragraph" w:customStyle="1" w:styleId="11pt11">
    <w:name w:val="スタイル スタイル ＭＳ 明朝 11 pt 最初の行 :  1 字 + 最初の行 :  1 字"/>
    <w:basedOn w:val="11pt1"/>
    <w:rsid w:val="004B4B77"/>
    <w:pPr>
      <w:ind w:firstLineChars="100" w:firstLine="201"/>
    </w:pPr>
    <w:rPr>
      <w:rFonts w:cs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70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70F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7E4008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link w:val="a3"/>
    <w:uiPriority w:val="99"/>
    <w:rsid w:val="0098043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BA98-6181-4FE3-B19D-9AE9DF2C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1160</Words>
  <Characters>140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県立考古博物館（仮称）建築設計業務委託者選定審査会設置要領</vt:lpstr>
      <vt:lpstr>県立考古博物館（仮称）建築設計業務委託者選定審査会設置要領</vt:lpstr>
    </vt:vector>
  </TitlesOfParts>
  <Company>兵庫県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県立考古博物館（仮称）建築設計業務委託者選定審査会設置要領</dc:title>
  <dc:creator>兵庫県庁</dc:creator>
  <cp:lastModifiedBy>Administrator</cp:lastModifiedBy>
  <cp:revision>3</cp:revision>
  <cp:lastPrinted>2018-04-02T06:00:00Z</cp:lastPrinted>
  <dcterms:created xsi:type="dcterms:W3CDTF">2018-04-12T02:25:00Z</dcterms:created>
  <dcterms:modified xsi:type="dcterms:W3CDTF">2018-04-12T02:25:00Z</dcterms:modified>
</cp:coreProperties>
</file>